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D14" w:rsidRDefault="00922F10" w:rsidP="00AB7D14">
      <w:pPr>
        <w:spacing w:line="360" w:lineRule="auto"/>
        <w:rPr>
          <w:color w:val="000000"/>
          <w:spacing w:val="-5"/>
          <w:sz w:val="28"/>
          <w:szCs w:val="28"/>
        </w:rPr>
      </w:pPr>
      <w:r w:rsidRPr="00922F1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.7pt;margin-top:-10.95pt;width:455.55pt;height:158.25pt;z-index:2516520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" strokecolor="white">
            <v:textbox>
              <w:txbxContent>
                <w:p w:rsidR="00101CD5" w:rsidRDefault="00101CD5" w:rsidP="00AB7D14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0700" cy="62738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1CD5" w:rsidRDefault="00101CD5" w:rsidP="00AB7D14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101CD5" w:rsidRDefault="00101CD5" w:rsidP="00AB7D14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АДМИНИСТРАЦИЯ КОЛЬЧУГИНСКОГО МУНИЦИПАЛЬНОГО ОКРУГА ВЛАДИМИРСКОЙ ОБЛАСТИ</w:t>
                  </w:r>
                </w:p>
                <w:p w:rsidR="00101CD5" w:rsidRDefault="00101CD5" w:rsidP="00AB7D14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2C767B" w:rsidRDefault="002C767B" w:rsidP="002C767B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94</w:t>
                  </w:r>
                </w:p>
                <w:p w:rsidR="00101CD5" w:rsidRDefault="00101CD5" w:rsidP="002C767B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B7D14" w:rsidRDefault="00AB7D14" w:rsidP="00AB7D14">
      <w:pPr>
        <w:spacing w:line="360" w:lineRule="auto"/>
        <w:rPr>
          <w:color w:val="000000"/>
          <w:spacing w:val="-5"/>
          <w:sz w:val="28"/>
          <w:szCs w:val="28"/>
        </w:rPr>
      </w:pPr>
    </w:p>
    <w:p w:rsidR="00AB7D14" w:rsidRDefault="00AB7D14" w:rsidP="00AB7D14">
      <w:pPr>
        <w:spacing w:line="360" w:lineRule="auto"/>
        <w:rPr>
          <w:color w:val="000000"/>
          <w:spacing w:val="-5"/>
          <w:sz w:val="28"/>
          <w:szCs w:val="28"/>
        </w:rPr>
      </w:pPr>
    </w:p>
    <w:p w:rsidR="00AB7D14" w:rsidRDefault="00AB7D14" w:rsidP="00AB7D14"/>
    <w:p w:rsidR="00AB7D14" w:rsidRDefault="00AB7D14" w:rsidP="00AB7D14">
      <w:pPr>
        <w:framePr w:hSpace="180" w:wrap="around" w:vAnchor="text" w:hAnchor="page" w:x="2182" w:y="71"/>
      </w:pPr>
    </w:p>
    <w:p w:rsidR="002C767B" w:rsidRDefault="002C767B" w:rsidP="00AB7D14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2C767B" w:rsidRDefault="002C767B" w:rsidP="00AB7D14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2C767B" w:rsidRDefault="002C767B" w:rsidP="00AB7D14">
      <w:pPr>
        <w:tabs>
          <w:tab w:val="left" w:pos="709"/>
        </w:tabs>
        <w:jc w:val="both"/>
        <w:rPr>
          <w:i/>
          <w:lang w:eastAsia="en-US"/>
        </w:rPr>
      </w:pPr>
    </w:p>
    <w:p w:rsidR="002C767B" w:rsidRDefault="002C767B" w:rsidP="00AB7D14">
      <w:pPr>
        <w:tabs>
          <w:tab w:val="left" w:pos="709"/>
        </w:tabs>
        <w:jc w:val="both"/>
        <w:rPr>
          <w:i/>
          <w:lang w:eastAsia="en-US"/>
        </w:rPr>
      </w:pPr>
    </w:p>
    <w:p w:rsidR="002C767B" w:rsidRDefault="002C767B" w:rsidP="00AB7D14">
      <w:pPr>
        <w:tabs>
          <w:tab w:val="left" w:pos="709"/>
        </w:tabs>
        <w:jc w:val="both"/>
        <w:rPr>
          <w:i/>
          <w:lang w:eastAsia="en-US"/>
        </w:rPr>
      </w:pPr>
    </w:p>
    <w:p w:rsidR="002C767B" w:rsidRDefault="002C767B" w:rsidP="00AB7D14">
      <w:pPr>
        <w:tabs>
          <w:tab w:val="left" w:pos="709"/>
        </w:tabs>
        <w:jc w:val="both"/>
        <w:rPr>
          <w:i/>
          <w:lang w:eastAsia="en-US"/>
        </w:rPr>
      </w:pPr>
    </w:p>
    <w:p w:rsidR="002C767B" w:rsidRDefault="002C767B" w:rsidP="00AB7D14">
      <w:pPr>
        <w:tabs>
          <w:tab w:val="left" w:pos="709"/>
        </w:tabs>
        <w:jc w:val="both"/>
        <w:rPr>
          <w:i/>
          <w:lang w:eastAsia="en-US"/>
        </w:rPr>
      </w:pPr>
    </w:p>
    <w:p w:rsidR="002C767B" w:rsidRDefault="002C767B" w:rsidP="002C767B">
      <w:pPr>
        <w:tabs>
          <w:tab w:val="left" w:pos="709"/>
        </w:tabs>
        <w:ind w:right="5385"/>
        <w:jc w:val="both"/>
        <w:rPr>
          <w:color w:val="000000"/>
          <w:spacing w:val="1"/>
          <w:sz w:val="28"/>
          <w:szCs w:val="28"/>
        </w:rPr>
      </w:pPr>
      <w:r>
        <w:rPr>
          <w:i/>
          <w:lang w:eastAsia="en-US"/>
        </w:rPr>
        <w:t xml:space="preserve">Об утверждении административного регламента по предоставлению муниципальной услуги </w:t>
      </w:r>
      <w:r>
        <w:rPr>
          <w:i/>
        </w:rPr>
        <w:t>«Выдача разрешения на ввод объекта в эксплуатацию»</w:t>
      </w:r>
    </w:p>
    <w:p w:rsidR="002C767B" w:rsidRDefault="002C767B" w:rsidP="00AB7D14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2C767B" w:rsidRDefault="002C767B" w:rsidP="00AB7D14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AB7D14" w:rsidRDefault="00AB7D14" w:rsidP="002C767B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27.07.2010 № 210-ФЗ «Об организации представления государственных и муниципальных услуг», постановлением Правительства Российской Федерации </w:t>
      </w:r>
      <w:r w:rsidR="00425693">
        <w:rPr>
          <w:color w:val="000000"/>
          <w:spacing w:val="1"/>
          <w:sz w:val="28"/>
          <w:szCs w:val="28"/>
        </w:rPr>
        <w:t>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>
        <w:rPr>
          <w:color w:val="000000"/>
          <w:spacing w:val="1"/>
          <w:sz w:val="28"/>
          <w:szCs w:val="28"/>
        </w:rPr>
        <w:t>, руководствуясь</w:t>
      </w:r>
      <w:proofErr w:type="gramEnd"/>
      <w:r>
        <w:rPr>
          <w:color w:val="000000"/>
          <w:spacing w:val="1"/>
          <w:sz w:val="28"/>
          <w:szCs w:val="28"/>
        </w:rPr>
        <w:t xml:space="preserve"> Уставом</w:t>
      </w:r>
      <w:r w:rsidR="005167BC">
        <w:rPr>
          <w:color w:val="000000"/>
          <w:spacing w:val="1"/>
          <w:sz w:val="28"/>
          <w:szCs w:val="28"/>
        </w:rPr>
        <w:t>администрации Кольчугинского</w:t>
      </w:r>
      <w:r>
        <w:rPr>
          <w:color w:val="000000"/>
          <w:spacing w:val="1"/>
          <w:sz w:val="28"/>
          <w:szCs w:val="28"/>
        </w:rPr>
        <w:t xml:space="preserve"> муниципального </w:t>
      </w:r>
      <w:r w:rsidR="009A00F7">
        <w:rPr>
          <w:color w:val="000000"/>
          <w:spacing w:val="1"/>
          <w:sz w:val="28"/>
          <w:szCs w:val="28"/>
        </w:rPr>
        <w:t xml:space="preserve">округа Владимирской области, администрация </w:t>
      </w:r>
      <w:proofErr w:type="spellStart"/>
      <w:r w:rsidR="009A00F7">
        <w:rPr>
          <w:color w:val="000000"/>
          <w:spacing w:val="1"/>
          <w:sz w:val="28"/>
          <w:szCs w:val="28"/>
        </w:rPr>
        <w:t>Кольчугинского</w:t>
      </w:r>
      <w:proofErr w:type="spellEnd"/>
      <w:r w:rsidR="009A00F7">
        <w:rPr>
          <w:color w:val="000000"/>
          <w:spacing w:val="1"/>
          <w:sz w:val="28"/>
          <w:szCs w:val="28"/>
        </w:rPr>
        <w:t xml:space="preserve"> муниципального округа Владимирской области </w:t>
      </w:r>
      <w:r w:rsidR="002C767B">
        <w:rPr>
          <w:color w:val="000000"/>
          <w:spacing w:val="1"/>
          <w:sz w:val="28"/>
          <w:szCs w:val="28"/>
        </w:rPr>
        <w:t xml:space="preserve">                                  </w:t>
      </w:r>
      <w:proofErr w:type="spellStart"/>
      <w:proofErr w:type="gramStart"/>
      <w:r>
        <w:rPr>
          <w:color w:val="000000"/>
          <w:spacing w:val="1"/>
          <w:sz w:val="28"/>
          <w:szCs w:val="28"/>
        </w:rPr>
        <w:t>п</w:t>
      </w:r>
      <w:proofErr w:type="spellEnd"/>
      <w:proofErr w:type="gramEnd"/>
      <w:r>
        <w:rPr>
          <w:color w:val="000000"/>
          <w:spacing w:val="1"/>
          <w:sz w:val="28"/>
          <w:szCs w:val="28"/>
        </w:rPr>
        <w:t xml:space="preserve"> о с т а н о в л я е т:</w:t>
      </w:r>
    </w:p>
    <w:p w:rsidR="00AB7D14" w:rsidRDefault="00AB7D14" w:rsidP="002C767B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Утвердить административный регламент по </w:t>
      </w:r>
      <w:r>
        <w:rPr>
          <w:color w:val="000000"/>
          <w:spacing w:val="1"/>
          <w:sz w:val="28"/>
          <w:szCs w:val="28"/>
        </w:rPr>
        <w:t xml:space="preserve">предоставлению муниципальной услуги </w:t>
      </w:r>
      <w:r>
        <w:rPr>
          <w:sz w:val="28"/>
          <w:szCs w:val="28"/>
        </w:rPr>
        <w:t xml:space="preserve">«Выдача разрешения на ввод объекта в эксплуатацию» </w:t>
      </w:r>
      <w:r>
        <w:rPr>
          <w:color w:val="000000"/>
          <w:spacing w:val="1"/>
          <w:sz w:val="28"/>
          <w:szCs w:val="28"/>
        </w:rPr>
        <w:t>(прилагается).</w:t>
      </w:r>
    </w:p>
    <w:p w:rsidR="00AB7D14" w:rsidRDefault="00AB7D14" w:rsidP="002C767B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AB7D14" w:rsidRDefault="00AB7D14" w:rsidP="002C767B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Постановление админист</w:t>
      </w:r>
      <w:r w:rsidR="00697E4E">
        <w:rPr>
          <w:sz w:val="28"/>
          <w:szCs w:val="28"/>
        </w:rPr>
        <w:t xml:space="preserve">рации Кольчугинского </w:t>
      </w:r>
      <w:r w:rsidR="00DE7802">
        <w:rPr>
          <w:sz w:val="28"/>
          <w:szCs w:val="28"/>
        </w:rPr>
        <w:t>округ</w:t>
      </w:r>
      <w:r w:rsidR="00697E4E">
        <w:rPr>
          <w:sz w:val="28"/>
          <w:szCs w:val="28"/>
        </w:rPr>
        <w:t>а от 13.10</w:t>
      </w:r>
      <w:r>
        <w:rPr>
          <w:sz w:val="28"/>
          <w:szCs w:val="28"/>
        </w:rPr>
        <w:t>.20</w:t>
      </w:r>
      <w:r w:rsidR="00697E4E">
        <w:rPr>
          <w:sz w:val="28"/>
          <w:szCs w:val="28"/>
        </w:rPr>
        <w:t>21</w:t>
      </w:r>
    </w:p>
    <w:p w:rsidR="00AB7D14" w:rsidRDefault="00697E4E" w:rsidP="002C767B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№ 1084</w:t>
      </w:r>
      <w:r w:rsidR="00AB7D14">
        <w:rPr>
          <w:sz w:val="28"/>
          <w:szCs w:val="28"/>
        </w:rPr>
        <w:t xml:space="preserve"> «Об утверждении</w:t>
      </w:r>
      <w:r w:rsidR="00AB7D14">
        <w:rPr>
          <w:color w:val="000000"/>
          <w:spacing w:val="-5"/>
          <w:sz w:val="28"/>
          <w:szCs w:val="28"/>
        </w:rPr>
        <w:t xml:space="preserve"> административного регламента по </w:t>
      </w:r>
      <w:r w:rsidR="00AB7D14">
        <w:rPr>
          <w:bCs/>
          <w:color w:val="000000"/>
          <w:spacing w:val="-1"/>
          <w:sz w:val="28"/>
          <w:szCs w:val="28"/>
        </w:rPr>
        <w:t xml:space="preserve">предоставлениюмуниципальной услуги </w:t>
      </w:r>
      <w:r w:rsidR="00AB7D14">
        <w:rPr>
          <w:sz w:val="28"/>
          <w:szCs w:val="28"/>
        </w:rPr>
        <w:t>«</w:t>
      </w:r>
      <w:r w:rsidR="00AB7D14">
        <w:rPr>
          <w:sz w:val="28"/>
          <w:szCs w:val="28"/>
          <w:lang w:eastAsia="en-US"/>
        </w:rPr>
        <w:t>Выдача разрешения на ввод объекта в эксплуатацию</w:t>
      </w:r>
      <w:r w:rsidR="00AB7D14">
        <w:rPr>
          <w:sz w:val="28"/>
          <w:szCs w:val="28"/>
        </w:rPr>
        <w:t>»;</w:t>
      </w:r>
    </w:p>
    <w:p w:rsidR="00AB7D14" w:rsidRDefault="00697E4E" w:rsidP="002C767B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DE7802">
        <w:rPr>
          <w:sz w:val="28"/>
          <w:szCs w:val="28"/>
        </w:rPr>
        <w:t>округ</w:t>
      </w:r>
      <w:r>
        <w:rPr>
          <w:sz w:val="28"/>
          <w:szCs w:val="28"/>
        </w:rPr>
        <w:t>а от 08.12.2021 № 1261 «</w:t>
      </w:r>
      <w:r w:rsidRPr="00697E4E">
        <w:rPr>
          <w:sz w:val="28"/>
          <w:szCs w:val="28"/>
        </w:rPr>
        <w:t xml:space="preserve">О внесении изменения в постановление администрации Кольчугинского </w:t>
      </w:r>
      <w:r w:rsidR="00DE7802">
        <w:rPr>
          <w:sz w:val="28"/>
          <w:szCs w:val="28"/>
        </w:rPr>
        <w:t>округ</w:t>
      </w:r>
      <w:r w:rsidRPr="00697E4E">
        <w:rPr>
          <w:sz w:val="28"/>
          <w:szCs w:val="28"/>
        </w:rPr>
        <w:t>а от 13.10.2021 № 1084 «Об утверждении административного регламента по предоставлению муниципальной услуги «Выдача разрешения на ввод объекта в эксплуатацию»</w:t>
      </w:r>
    </w:p>
    <w:p w:rsidR="00697E4E" w:rsidRDefault="00697E4E" w:rsidP="002C767B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DE7802">
        <w:rPr>
          <w:sz w:val="28"/>
          <w:szCs w:val="28"/>
        </w:rPr>
        <w:t>округ</w:t>
      </w:r>
      <w:r>
        <w:rPr>
          <w:sz w:val="28"/>
          <w:szCs w:val="28"/>
        </w:rPr>
        <w:t xml:space="preserve">а от 28.02.2022 № </w:t>
      </w:r>
      <w:r w:rsidRPr="00697E4E">
        <w:rPr>
          <w:sz w:val="28"/>
          <w:szCs w:val="28"/>
        </w:rPr>
        <w:t xml:space="preserve">107 «О внесении изменений в административный регламент по предоставлению муниципальной услуги «Выдача разрешения на ввод объекта в </w:t>
      </w:r>
      <w:r w:rsidRPr="00697E4E">
        <w:rPr>
          <w:sz w:val="28"/>
          <w:szCs w:val="28"/>
        </w:rPr>
        <w:lastRenderedPageBreak/>
        <w:t xml:space="preserve">эксплуатацию», утвержденный постановлением администрации Кольчугинского </w:t>
      </w:r>
      <w:r w:rsidR="00DE7802">
        <w:rPr>
          <w:sz w:val="28"/>
          <w:szCs w:val="28"/>
        </w:rPr>
        <w:t>округ</w:t>
      </w:r>
      <w:r w:rsidRPr="00697E4E">
        <w:rPr>
          <w:sz w:val="28"/>
          <w:szCs w:val="28"/>
        </w:rPr>
        <w:t>а от 13.10.2021   № 1084</w:t>
      </w:r>
      <w:r>
        <w:rPr>
          <w:sz w:val="28"/>
          <w:szCs w:val="28"/>
        </w:rPr>
        <w:t>»</w:t>
      </w:r>
    </w:p>
    <w:p w:rsidR="00697E4E" w:rsidRPr="00697E4E" w:rsidRDefault="00697E4E" w:rsidP="002C767B">
      <w:pPr>
        <w:tabs>
          <w:tab w:val="left" w:pos="709"/>
          <w:tab w:val="left" w:pos="1134"/>
        </w:tabs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2.4 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DE7802">
        <w:rPr>
          <w:sz w:val="28"/>
          <w:szCs w:val="28"/>
        </w:rPr>
        <w:t>округ</w:t>
      </w:r>
      <w:r>
        <w:rPr>
          <w:sz w:val="28"/>
          <w:szCs w:val="28"/>
        </w:rPr>
        <w:t>а от 23.04.2025 № 427 «</w:t>
      </w:r>
      <w:r w:rsidRPr="00697E4E">
        <w:rPr>
          <w:sz w:val="28"/>
          <w:szCs w:val="28"/>
        </w:rPr>
        <w:t xml:space="preserve">О внесении изменений в  административный регламент по предоставлению муниципальной услуги «Выдача разрешения на ввод объекта в эксплуатацию», утверждённый постановлением администрации Кольчугинского </w:t>
      </w:r>
      <w:r w:rsidR="00DE7802">
        <w:rPr>
          <w:sz w:val="28"/>
          <w:szCs w:val="28"/>
        </w:rPr>
        <w:t>округ</w:t>
      </w:r>
      <w:r w:rsidRPr="00697E4E">
        <w:rPr>
          <w:sz w:val="28"/>
          <w:szCs w:val="28"/>
        </w:rPr>
        <w:t>а от 13.10.2021  № 1084</w:t>
      </w:r>
      <w:r>
        <w:rPr>
          <w:sz w:val="28"/>
          <w:szCs w:val="28"/>
        </w:rPr>
        <w:t>»</w:t>
      </w:r>
    </w:p>
    <w:p w:rsidR="00AB7D14" w:rsidRDefault="00AB7D14" w:rsidP="002C76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</w:t>
      </w:r>
      <w:r w:rsidR="00DE7802">
        <w:rPr>
          <w:sz w:val="28"/>
          <w:szCs w:val="28"/>
        </w:rPr>
        <w:t>округ</w:t>
      </w:r>
      <w:r>
        <w:rPr>
          <w:sz w:val="28"/>
          <w:szCs w:val="28"/>
        </w:rPr>
        <w:t>а по жизнеобеспечению.</w:t>
      </w:r>
    </w:p>
    <w:p w:rsidR="00AB7D14" w:rsidRDefault="00AB7D14" w:rsidP="002C767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со дня его официального опубликования</w:t>
      </w:r>
      <w:r w:rsidR="006A4991">
        <w:rPr>
          <w:sz w:val="28"/>
          <w:szCs w:val="28"/>
        </w:rPr>
        <w:t>, но не ранее 01.01.2026г</w:t>
      </w:r>
      <w:r>
        <w:rPr>
          <w:sz w:val="28"/>
          <w:szCs w:val="28"/>
        </w:rPr>
        <w:t xml:space="preserve">. </w:t>
      </w:r>
    </w:p>
    <w:p w:rsidR="00AB7D14" w:rsidRDefault="00AB7D14" w:rsidP="00AB7D14">
      <w:pPr>
        <w:rPr>
          <w:sz w:val="28"/>
          <w:szCs w:val="28"/>
        </w:rPr>
      </w:pPr>
    </w:p>
    <w:p w:rsidR="00AB7D14" w:rsidRDefault="00AB7D14" w:rsidP="00AB7D14">
      <w:pPr>
        <w:rPr>
          <w:sz w:val="28"/>
          <w:szCs w:val="28"/>
        </w:rPr>
      </w:pPr>
    </w:p>
    <w:p w:rsidR="00AB7D14" w:rsidRDefault="00AB7D14" w:rsidP="00AB7D14">
      <w:pPr>
        <w:rPr>
          <w:sz w:val="28"/>
          <w:szCs w:val="28"/>
        </w:rPr>
      </w:pPr>
    </w:p>
    <w:p w:rsidR="002C767B" w:rsidRDefault="00A32DED" w:rsidP="00AB7D14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ВРИП г</w:t>
      </w:r>
      <w:r w:rsidR="006A499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bookmarkStart w:id="0" w:name="_GoBack"/>
      <w:bookmarkEnd w:id="0"/>
      <w:r w:rsidR="002C767B">
        <w:rPr>
          <w:sz w:val="28"/>
          <w:szCs w:val="28"/>
        </w:rPr>
        <w:t xml:space="preserve"> </w:t>
      </w:r>
      <w:r w:rsidR="00CC03CC">
        <w:rPr>
          <w:sz w:val="28"/>
          <w:szCs w:val="28"/>
        </w:rPr>
        <w:t>округа</w:t>
      </w:r>
      <w:r w:rsidR="002C767B">
        <w:rPr>
          <w:sz w:val="28"/>
          <w:szCs w:val="28"/>
        </w:rPr>
        <w:t xml:space="preserve"> </w:t>
      </w:r>
      <w:r w:rsidR="002C767B">
        <w:rPr>
          <w:sz w:val="28"/>
          <w:szCs w:val="28"/>
        </w:rPr>
        <w:tab/>
      </w:r>
      <w:r w:rsidR="002C767B">
        <w:rPr>
          <w:sz w:val="28"/>
          <w:szCs w:val="28"/>
        </w:rPr>
        <w:tab/>
      </w:r>
      <w:r w:rsidR="002C767B">
        <w:rPr>
          <w:sz w:val="28"/>
          <w:szCs w:val="28"/>
        </w:rPr>
        <w:tab/>
      </w:r>
      <w:r w:rsidR="002C767B">
        <w:rPr>
          <w:sz w:val="28"/>
          <w:szCs w:val="28"/>
        </w:rPr>
        <w:tab/>
      </w:r>
      <w:r w:rsidR="002C767B">
        <w:rPr>
          <w:sz w:val="28"/>
          <w:szCs w:val="28"/>
        </w:rPr>
        <w:tab/>
      </w:r>
      <w:r w:rsidR="002C767B">
        <w:rPr>
          <w:sz w:val="28"/>
          <w:szCs w:val="28"/>
        </w:rPr>
        <w:tab/>
      </w:r>
      <w:r w:rsidR="002C767B">
        <w:rPr>
          <w:sz w:val="28"/>
          <w:szCs w:val="28"/>
        </w:rPr>
        <w:tab/>
        <w:t xml:space="preserve">       </w:t>
      </w:r>
      <w:r w:rsidR="00CC03CC" w:rsidRPr="00CC03CC">
        <w:rPr>
          <w:color w:val="000000" w:themeColor="text1"/>
          <w:sz w:val="28"/>
          <w:szCs w:val="28"/>
        </w:rPr>
        <w:t>А.Ю. Андрианов</w:t>
      </w:r>
    </w:p>
    <w:p w:rsidR="002C767B" w:rsidRDefault="002C767B" w:rsidP="00AB7D14">
      <w:pPr>
        <w:rPr>
          <w:color w:val="000000" w:themeColor="text1"/>
          <w:sz w:val="28"/>
          <w:szCs w:val="28"/>
        </w:rPr>
      </w:pPr>
    </w:p>
    <w:p w:rsidR="00AB7D14" w:rsidRDefault="00CC03CC" w:rsidP="00AB7D14">
      <w:pPr>
        <w:rPr>
          <w:sz w:val="28"/>
          <w:szCs w:val="28"/>
        </w:rPr>
      </w:pPr>
      <w:r w:rsidRPr="00CC03CC">
        <w:rPr>
          <w:color w:val="000000" w:themeColor="text1"/>
          <w:sz w:val="28"/>
          <w:szCs w:val="28"/>
        </w:rPr>
        <w:t xml:space="preserve"> </w:t>
      </w:r>
      <w:r w:rsidR="00AB7D14">
        <w:rPr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5539"/>
        <w:gridCol w:w="3997"/>
      </w:tblGrid>
      <w:tr w:rsidR="00CC03CC" w:rsidTr="00101CD5">
        <w:trPr>
          <w:trHeight w:val="265"/>
        </w:trPr>
        <w:tc>
          <w:tcPr>
            <w:tcW w:w="5539" w:type="dxa"/>
            <w:hideMark/>
          </w:tcPr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Завизировано:  </w:t>
            </w: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Зам. главы (руководитель аппарата)</w:t>
            </w: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Кольчугинского </w:t>
            </w:r>
          </w:p>
          <w:p w:rsidR="00CC03CC" w:rsidRDefault="00337C92" w:rsidP="00101CD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района </w:t>
            </w:r>
            <w:r w:rsidR="00CC03CC">
              <w:rPr>
                <w:lang w:eastAsia="en-US"/>
              </w:rPr>
              <w:t>Владимирской области</w:t>
            </w: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____________________                    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(дата)                                                         </w:t>
            </w: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Зам. главы</w:t>
            </w: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 w:rsidR="00337C92">
              <w:rPr>
                <w:lang w:eastAsia="en-US"/>
              </w:rPr>
              <w:t>Кольчугинского</w:t>
            </w:r>
            <w:proofErr w:type="spellEnd"/>
          </w:p>
          <w:p w:rsidR="00CC03CC" w:rsidRDefault="00337C92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района</w:t>
            </w:r>
            <w:r w:rsidR="00CC03CC">
              <w:rPr>
                <w:lang w:eastAsia="en-US"/>
              </w:rPr>
              <w:t xml:space="preserve"> Владимирской области </w:t>
            </w: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по жизнеобеспечению</w:t>
            </w: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                     А.К. Ершов</w:t>
            </w: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  <w:r>
              <w:rPr>
                <w:lang w:eastAsia="en-US"/>
              </w:rPr>
              <w:tab/>
            </w: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                      Е. В. </w:t>
            </w:r>
            <w:proofErr w:type="spellStart"/>
            <w:r>
              <w:rPr>
                <w:lang w:eastAsia="en-US"/>
              </w:rPr>
              <w:t>Севрюк</w:t>
            </w:r>
            <w:proofErr w:type="spellEnd"/>
          </w:p>
          <w:p w:rsidR="00CC03CC" w:rsidRDefault="00CC03CC" w:rsidP="00101CD5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</w:p>
          <w:p w:rsidR="00CC03CC" w:rsidRDefault="00CC03CC" w:rsidP="00101CD5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CC03CC" w:rsidRDefault="00CC03CC" w:rsidP="00101CD5">
            <w:pPr>
              <w:rPr>
                <w:lang w:eastAsia="en-US"/>
              </w:rPr>
            </w:pPr>
          </w:p>
        </w:tc>
      </w:tr>
    </w:tbl>
    <w:p w:rsidR="00CC03CC" w:rsidRDefault="00CC03CC" w:rsidP="00CC03CC">
      <w:pPr>
        <w:ind w:left="-851"/>
      </w:pPr>
      <w:r>
        <w:t xml:space="preserve">Разослать: </w:t>
      </w:r>
    </w:p>
    <w:p w:rsidR="00CC03CC" w:rsidRDefault="00CC03CC" w:rsidP="00CC03CC">
      <w:pPr>
        <w:ind w:left="-851"/>
      </w:pPr>
      <w:r>
        <w:t>1. СНД округа – 1 экз.</w:t>
      </w:r>
    </w:p>
    <w:p w:rsidR="00CC03CC" w:rsidRDefault="00CC03CC" w:rsidP="00CC03CC">
      <w:pPr>
        <w:ind w:left="-851"/>
      </w:pPr>
      <w:r>
        <w:t xml:space="preserve">2. Администрация </w:t>
      </w:r>
      <w:proofErr w:type="spellStart"/>
      <w:r>
        <w:t>Кольчугинского</w:t>
      </w:r>
      <w:r w:rsidR="00337C92">
        <w:t>района</w:t>
      </w:r>
      <w:proofErr w:type="spellEnd"/>
      <w:r w:rsidR="00337C92">
        <w:t xml:space="preserve"> </w:t>
      </w:r>
      <w:r>
        <w:t>Владимирской области  – 1 экз.</w:t>
      </w:r>
    </w:p>
    <w:p w:rsidR="00CC03CC" w:rsidRDefault="00CC03CC" w:rsidP="00CC03CC">
      <w:pPr>
        <w:ind w:left="-851"/>
      </w:pPr>
      <w:r>
        <w:t>3. СМИ -1 экз.</w:t>
      </w:r>
    </w:p>
    <w:p w:rsidR="00CC03CC" w:rsidRDefault="00CC03CC" w:rsidP="00CC03CC">
      <w:pPr>
        <w:ind w:left="-851"/>
      </w:pPr>
      <w:r>
        <w:t>4. Прокуратура – 1 экз.</w:t>
      </w:r>
    </w:p>
    <w:p w:rsidR="00CC03CC" w:rsidRDefault="00337C92" w:rsidP="00CC03CC">
      <w:pPr>
        <w:ind w:left="-851"/>
      </w:pPr>
      <w:r>
        <w:t xml:space="preserve">5. МКУ </w:t>
      </w:r>
      <w:r w:rsidR="00CC03CC">
        <w:t xml:space="preserve"> «Управление строительства, архитектуры и  жилищно-коммунального </w:t>
      </w:r>
      <w:proofErr w:type="spellStart"/>
      <w:r w:rsidR="00CC03CC">
        <w:t>хозяйства</w:t>
      </w:r>
      <w:r>
        <w:t>Кольчугинского</w:t>
      </w:r>
      <w:proofErr w:type="spellEnd"/>
      <w:r>
        <w:t xml:space="preserve"> района</w:t>
      </w:r>
      <w:r w:rsidR="00CC03CC">
        <w:t>»          - 1 экз.</w:t>
      </w:r>
    </w:p>
    <w:p w:rsidR="00CC03CC" w:rsidRDefault="00CC03CC" w:rsidP="00CC03CC">
      <w:pPr>
        <w:ind w:left="-851"/>
      </w:pPr>
    </w:p>
    <w:p w:rsidR="00CC03CC" w:rsidRDefault="00CC03CC" w:rsidP="00CC03CC">
      <w:pPr>
        <w:ind w:left="-851"/>
      </w:pPr>
      <w:r>
        <w:t>Файл сдан:</w:t>
      </w:r>
    </w:p>
    <w:p w:rsidR="00CC03CC" w:rsidRDefault="00CC03CC" w:rsidP="00CC03CC">
      <w:pPr>
        <w:ind w:left="-851"/>
      </w:pPr>
      <w:r>
        <w:t>Нач. отдела делопроизводства и работы с обращениями граждан _________ Я.О. Смирнова</w:t>
      </w:r>
    </w:p>
    <w:p w:rsidR="00CC03CC" w:rsidRDefault="00CC03CC" w:rsidP="00CC03CC">
      <w:pPr>
        <w:ind w:left="-851"/>
      </w:pPr>
    </w:p>
    <w:p w:rsidR="00CC03CC" w:rsidRDefault="00CC03CC" w:rsidP="00CC03CC">
      <w:pPr>
        <w:ind w:left="-851"/>
      </w:pPr>
      <w:r>
        <w:t>Соответствие текста файла и оригинала документа подтверждаю _________ Е.В. Круглова</w:t>
      </w:r>
    </w:p>
    <w:p w:rsidR="00CC03CC" w:rsidRDefault="00CC03CC" w:rsidP="00CC03CC">
      <w:pPr>
        <w:ind w:left="-851"/>
      </w:pPr>
    </w:p>
    <w:p w:rsidR="00CC03CC" w:rsidRDefault="00CC03CC" w:rsidP="00CC03CC">
      <w:pPr>
        <w:ind w:left="-851"/>
      </w:pPr>
    </w:p>
    <w:p w:rsidR="00AB7D14" w:rsidRDefault="00AB7D14" w:rsidP="001674A4">
      <w:pPr>
        <w:ind w:left="-993" w:right="708"/>
        <w:jc w:val="both"/>
      </w:pPr>
      <w:r>
        <w:t xml:space="preserve">Название файла: </w:t>
      </w:r>
      <w:r w:rsidR="00337C92">
        <w:rPr>
          <w:color w:val="FF0000"/>
        </w:rPr>
        <w:t>МКУ</w:t>
      </w:r>
      <w:r w:rsidR="001674A4" w:rsidRPr="00802C70">
        <w:rPr>
          <w:color w:val="FF0000"/>
        </w:rPr>
        <w:t xml:space="preserve"> «Управление строительства, архитектуры и жилищно-коммунального </w:t>
      </w:r>
      <w:proofErr w:type="spellStart"/>
      <w:r w:rsidR="001674A4" w:rsidRPr="00802C70">
        <w:rPr>
          <w:color w:val="FF0000"/>
        </w:rPr>
        <w:t>хозяйства</w:t>
      </w:r>
      <w:r w:rsidR="00337C92">
        <w:rPr>
          <w:color w:val="FF0000"/>
        </w:rPr>
        <w:t>Кольчугинского</w:t>
      </w:r>
      <w:proofErr w:type="spellEnd"/>
      <w:r w:rsidR="00337C92">
        <w:rPr>
          <w:color w:val="FF0000"/>
        </w:rPr>
        <w:t xml:space="preserve"> района</w:t>
      </w:r>
      <w:r w:rsidR="001674A4">
        <w:rPr>
          <w:color w:val="FF0000"/>
        </w:rPr>
        <w:t>»</w:t>
      </w:r>
      <w:r>
        <w:t>Постановление «Об утверждении</w:t>
      </w:r>
      <w:r>
        <w:rPr>
          <w:color w:val="000000"/>
          <w:spacing w:val="-5"/>
        </w:rPr>
        <w:t xml:space="preserve"> административного регламента по </w:t>
      </w:r>
      <w:r>
        <w:rPr>
          <w:bCs/>
          <w:color w:val="000000"/>
          <w:spacing w:val="-1"/>
        </w:rPr>
        <w:t xml:space="preserve">предоставлениюмуниципальной услуги </w:t>
      </w:r>
      <w:r>
        <w:t>«Выдача разрешения на ввод объекта в эксплуатацию».</w:t>
      </w:r>
    </w:p>
    <w:p w:rsidR="00AB7D14" w:rsidRDefault="00AB7D14" w:rsidP="00AB7D14">
      <w:pPr>
        <w:ind w:left="-993"/>
      </w:pPr>
    </w:p>
    <w:p w:rsidR="00AB7D14" w:rsidRDefault="00AB7D14" w:rsidP="00AB7D14">
      <w:pPr>
        <w:ind w:left="-993"/>
      </w:pPr>
    </w:p>
    <w:p w:rsidR="00AB7D14" w:rsidRDefault="00AB7D14" w:rsidP="00AB7D14">
      <w:pPr>
        <w:ind w:left="-993"/>
      </w:pPr>
    </w:p>
    <w:p w:rsidR="00AB7D14" w:rsidRDefault="00AB7D14" w:rsidP="00AB7D14">
      <w:pPr>
        <w:ind w:left="-993"/>
      </w:pPr>
    </w:p>
    <w:p w:rsidR="00AB7D14" w:rsidRDefault="00AB7D14" w:rsidP="00AB7D14">
      <w:pPr>
        <w:ind w:left="-993"/>
      </w:pPr>
    </w:p>
    <w:p w:rsidR="00AB7D14" w:rsidRDefault="00AB7D14" w:rsidP="00AB7D14">
      <w:pPr>
        <w:ind w:left="-993"/>
      </w:pPr>
    </w:p>
    <w:p w:rsidR="00337C92" w:rsidRDefault="00337C92" w:rsidP="00AB7D14">
      <w:pPr>
        <w:ind w:left="-993"/>
      </w:pPr>
    </w:p>
    <w:p w:rsidR="00337C92" w:rsidRDefault="00337C92" w:rsidP="00AB7D14">
      <w:pPr>
        <w:ind w:left="-993"/>
      </w:pPr>
    </w:p>
    <w:p w:rsidR="00CC03CC" w:rsidRDefault="001674A4" w:rsidP="00AB7D14">
      <w:pPr>
        <w:ind w:left="-993"/>
        <w:rPr>
          <w:sz w:val="20"/>
          <w:szCs w:val="20"/>
        </w:rPr>
      </w:pPr>
      <w:r>
        <w:rPr>
          <w:sz w:val="20"/>
          <w:szCs w:val="20"/>
        </w:rPr>
        <w:t>С</w:t>
      </w:r>
      <w:r w:rsidR="00CC03CC">
        <w:rPr>
          <w:sz w:val="20"/>
          <w:szCs w:val="20"/>
        </w:rPr>
        <w:t>орокина Ольга Евгеньевна</w:t>
      </w:r>
    </w:p>
    <w:p w:rsidR="00AB7D14" w:rsidRDefault="00AB7D14" w:rsidP="00AB7D14">
      <w:pPr>
        <w:ind w:left="-993"/>
        <w:rPr>
          <w:sz w:val="20"/>
          <w:szCs w:val="20"/>
        </w:rPr>
      </w:pPr>
      <w:r>
        <w:rPr>
          <w:sz w:val="20"/>
          <w:szCs w:val="20"/>
        </w:rPr>
        <w:t>2 36 55</w:t>
      </w:r>
    </w:p>
    <w:p w:rsidR="00337C92" w:rsidRDefault="00337C92" w:rsidP="00AB7D14">
      <w:pPr>
        <w:ind w:left="-993"/>
        <w:rPr>
          <w:sz w:val="20"/>
          <w:szCs w:val="20"/>
        </w:rPr>
      </w:pPr>
    </w:p>
    <w:p w:rsidR="00337C92" w:rsidRDefault="00337C92" w:rsidP="00AB7D14">
      <w:pPr>
        <w:ind w:left="-993"/>
        <w:rPr>
          <w:sz w:val="20"/>
          <w:szCs w:val="20"/>
        </w:rPr>
      </w:pPr>
    </w:p>
    <w:p w:rsidR="00AB7D14" w:rsidRDefault="00AB7D14" w:rsidP="00AB7D14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lastRenderedPageBreak/>
        <w:t>Утверждён</w:t>
      </w:r>
    </w:p>
    <w:p w:rsidR="00AB7D14" w:rsidRDefault="00AB7D14" w:rsidP="00AB7D14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постановлением администрации </w:t>
      </w:r>
    </w:p>
    <w:p w:rsidR="00EA0C2A" w:rsidRDefault="00AB7D14" w:rsidP="00AB7D14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Кольчугинского </w:t>
      </w:r>
      <w:r w:rsidR="00EA0C2A">
        <w:rPr>
          <w:color w:val="000000"/>
          <w:spacing w:val="-5"/>
          <w:sz w:val="28"/>
          <w:szCs w:val="28"/>
        </w:rPr>
        <w:t xml:space="preserve">муниципального округа </w:t>
      </w:r>
    </w:p>
    <w:p w:rsidR="00AB7D14" w:rsidRDefault="00EA0C2A" w:rsidP="00AB7D14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Владимирской области</w:t>
      </w:r>
    </w:p>
    <w:p w:rsidR="00AB7D14" w:rsidRDefault="00AB7D14" w:rsidP="00AB7D14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от </w:t>
      </w:r>
      <w:r w:rsidR="002C767B">
        <w:rPr>
          <w:color w:val="000000"/>
          <w:spacing w:val="-5"/>
          <w:sz w:val="28"/>
          <w:szCs w:val="28"/>
        </w:rPr>
        <w:t xml:space="preserve">26.12.2025 </w:t>
      </w:r>
      <w:r>
        <w:rPr>
          <w:color w:val="000000"/>
          <w:spacing w:val="-5"/>
          <w:sz w:val="28"/>
          <w:szCs w:val="28"/>
        </w:rPr>
        <w:t xml:space="preserve">№ </w:t>
      </w:r>
      <w:r w:rsidR="002C767B">
        <w:rPr>
          <w:color w:val="000000"/>
          <w:spacing w:val="-5"/>
          <w:sz w:val="28"/>
          <w:szCs w:val="28"/>
        </w:rPr>
        <w:t>94</w:t>
      </w:r>
    </w:p>
    <w:p w:rsidR="00AB7D14" w:rsidRDefault="00AB7D14" w:rsidP="00EA0C2A">
      <w:pPr>
        <w:jc w:val="right"/>
        <w:rPr>
          <w:color w:val="000000"/>
          <w:spacing w:val="-5"/>
          <w:sz w:val="28"/>
          <w:szCs w:val="28"/>
        </w:rPr>
      </w:pPr>
    </w:p>
    <w:p w:rsidR="00AB7D14" w:rsidRDefault="00AB7D14" w:rsidP="00AB7D14">
      <w:pPr>
        <w:jc w:val="right"/>
        <w:rPr>
          <w:color w:val="000000"/>
          <w:spacing w:val="-5"/>
          <w:sz w:val="28"/>
          <w:szCs w:val="28"/>
        </w:rPr>
      </w:pPr>
    </w:p>
    <w:p w:rsidR="00AB7D14" w:rsidRDefault="00AB7D14" w:rsidP="00AB7D14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AB7D14" w:rsidRDefault="00AB7D14" w:rsidP="00AB7D14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ПРЕДОСТАВЛЕНИЮ МУНИЦИПАЛЬНОЙ УСЛУГИ</w:t>
      </w:r>
    </w:p>
    <w:p w:rsidR="00AB7D14" w:rsidRDefault="00AB7D14" w:rsidP="00AB7D14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«ВЫДАЧА РАЗРЕШЕНИЯ НА ВВОД ОБЪЕКТА В ЭКСПЛУАТАЦИЮ»</w:t>
      </w:r>
    </w:p>
    <w:p w:rsidR="00AB7D14" w:rsidRDefault="00AB7D14" w:rsidP="00AB7D14">
      <w:pPr>
        <w:jc w:val="center"/>
        <w:rPr>
          <w:sz w:val="28"/>
          <w:szCs w:val="28"/>
        </w:rPr>
      </w:pPr>
    </w:p>
    <w:p w:rsidR="00AB7D14" w:rsidRDefault="00AB7D14" w:rsidP="00AB7D14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I. ОБЩИЕ ПОЛОЖЕНИЯ</w:t>
      </w:r>
    </w:p>
    <w:p w:rsidR="00AB7D14" w:rsidRDefault="00AB7D14" w:rsidP="00AB7D14">
      <w:pPr>
        <w:jc w:val="center"/>
        <w:rPr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1.1. Предмет регулирования административного регламента</w:t>
      </w:r>
    </w:p>
    <w:p w:rsidR="00AB7D14" w:rsidRDefault="00AB7D14" w:rsidP="00AB7D14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1.1.1. Настоящий административный регламент по предоставлению муниципальной услуги </w:t>
      </w:r>
      <w:r>
        <w:rPr>
          <w:sz w:val="28"/>
          <w:szCs w:val="28"/>
        </w:rPr>
        <w:t>«Выдача разрешения на ввод объекта в эксплуатацию»</w:t>
      </w:r>
      <w:r>
        <w:rPr>
          <w:color w:val="000000"/>
          <w:sz w:val="28"/>
          <w:szCs w:val="28"/>
        </w:rPr>
        <w:t xml:space="preserve"> (далее - Регламент) разработан в целях реализации прав граждан и юридических лиц на обращение в администрацию Кольчугинского </w:t>
      </w:r>
      <w:r w:rsidR="00A22D4E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color w:val="000000"/>
          <w:sz w:val="28"/>
          <w:szCs w:val="28"/>
        </w:rPr>
        <w:t>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Административный регламент устанавливает стандарт предоставления муниципальной услуги, определяет последовательность и сроки выполнения административных процедур предоставления муниципальной услуги, порядок и формы контроля предоставления муниципальной услуги, порядок обжалования заявителями решений и действий (бездействия) специалистов.</w:t>
      </w:r>
    </w:p>
    <w:p w:rsidR="00924B28" w:rsidRDefault="00924B28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1.1.3. Положения настоящего Регламента не применяются в случае, если заявителем и исполнителем по муниципальной услуге является одно и тоже лицо – Адм</w:t>
      </w:r>
      <w:r w:rsidR="00A22D4E">
        <w:rPr>
          <w:color w:val="000000"/>
          <w:sz w:val="28"/>
          <w:szCs w:val="28"/>
        </w:rPr>
        <w:t>инистрация Кольчугинского муниципального округа Владимирской области</w:t>
      </w:r>
      <w:r>
        <w:rPr>
          <w:color w:val="000000"/>
          <w:sz w:val="28"/>
          <w:szCs w:val="28"/>
        </w:rPr>
        <w:t xml:space="preserve"> и (или) муниципальное казенное учреждение </w:t>
      </w:r>
      <w:r w:rsidR="00A22D4E">
        <w:rPr>
          <w:color w:val="000000"/>
          <w:sz w:val="28"/>
          <w:szCs w:val="28"/>
        </w:rPr>
        <w:t xml:space="preserve">Кольчугинского муниципального округа Владимирской области </w:t>
      </w:r>
      <w:r>
        <w:rPr>
          <w:color w:val="000000"/>
          <w:sz w:val="28"/>
          <w:szCs w:val="28"/>
        </w:rPr>
        <w:t>«Управление строительства, архитектуры и жилищно-коммунального хозяйства».</w:t>
      </w:r>
    </w:p>
    <w:p w:rsidR="00AB7D14" w:rsidRDefault="00AB7D14" w:rsidP="00AB7D14">
      <w:pPr>
        <w:ind w:firstLine="708"/>
        <w:jc w:val="center"/>
        <w:rPr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1.2. </w:t>
      </w:r>
      <w:r>
        <w:rPr>
          <w:b/>
          <w:bCs/>
          <w:color w:val="000000"/>
          <w:sz w:val="28"/>
          <w:szCs w:val="28"/>
        </w:rPr>
        <w:t>Круг заявителей</w:t>
      </w:r>
    </w:p>
    <w:p w:rsidR="00AB7D14" w:rsidRDefault="00AB7D14" w:rsidP="00AB7D14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заявителем является застройщик -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 xml:space="preserve">»,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 объектов капитального строительства, за исключением строительства или реконструкции объекта индивидуального жилищного строительства или садового дома, а также выполнение инженерных изысканий, </w:t>
      </w:r>
      <w:r>
        <w:rPr>
          <w:sz w:val="28"/>
          <w:szCs w:val="28"/>
        </w:rPr>
        <w:lastRenderedPageBreak/>
        <w:t>подготовку проектной документации для их строительства, реконструкции</w:t>
      </w:r>
      <w:r>
        <w:rPr>
          <w:color w:val="000000"/>
          <w:sz w:val="28"/>
          <w:szCs w:val="28"/>
        </w:rPr>
        <w:t xml:space="preserve"> (далее - Заявитель).</w:t>
      </w:r>
    </w:p>
    <w:p w:rsidR="00AB7D14" w:rsidRDefault="00AB7D14" w:rsidP="004714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Интересы Заявителей могут представлять иные лица, уполномоченные Заявителем в установленном законом порядке.</w:t>
      </w:r>
    </w:p>
    <w:p w:rsidR="009A35E0" w:rsidRPr="004714B9" w:rsidRDefault="009A35E0" w:rsidP="004714B9">
      <w:pPr>
        <w:ind w:firstLine="540"/>
        <w:jc w:val="both"/>
        <w:rPr>
          <w:sz w:val="28"/>
          <w:szCs w:val="28"/>
        </w:rPr>
      </w:pPr>
    </w:p>
    <w:p w:rsidR="00AB7D14" w:rsidRDefault="00AB7D14" w:rsidP="00AB7D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1.3.1. Информация о порядке предоставления муниципальной услуги, сведения о месте нахождения, графике работы, контактных телефонах, адресе электронной почты </w:t>
      </w:r>
      <w:r w:rsidR="003450C5">
        <w:rPr>
          <w:color w:val="000000"/>
          <w:sz w:val="28"/>
          <w:szCs w:val="28"/>
        </w:rPr>
        <w:t>муниципального казённого учреждения</w:t>
      </w:r>
      <w:r w:rsidR="00C23CCB">
        <w:rPr>
          <w:color w:val="000000"/>
          <w:sz w:val="28"/>
          <w:szCs w:val="28"/>
        </w:rPr>
        <w:t xml:space="preserve"> Кольчугинского муниципального округа Владимирской области</w:t>
      </w:r>
      <w:r w:rsidR="003450C5">
        <w:rPr>
          <w:color w:val="000000"/>
          <w:sz w:val="28"/>
          <w:szCs w:val="28"/>
        </w:rPr>
        <w:t xml:space="preserve"> «Управление строительства, архитектуры и жилищно-коммунального хозяйства»</w:t>
      </w:r>
      <w:r>
        <w:rPr>
          <w:color w:val="000000"/>
          <w:sz w:val="28"/>
          <w:szCs w:val="28"/>
        </w:rPr>
        <w:t xml:space="preserve"> (далее – Учреждение) подлежит обязательному размещению на информационных стендах в  помещении Учреждения, предназначенных для приёма Заявителей, на </w:t>
      </w:r>
      <w:r>
        <w:rPr>
          <w:sz w:val="28"/>
          <w:szCs w:val="28"/>
        </w:rPr>
        <w:t xml:space="preserve">официальном сайте администрации Кольчугинского </w:t>
      </w:r>
      <w:r w:rsidR="006C1BCD">
        <w:rPr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 - </w:t>
      </w:r>
      <w:hyperlink r:id="rId7" w:history="1">
        <w:r>
          <w:rPr>
            <w:rStyle w:val="a6"/>
            <w:rFonts w:eastAsiaTheme="minorEastAsia"/>
          </w:rPr>
          <w:t>www.raion.kolchadm.ru</w:t>
        </w:r>
      </w:hyperlink>
      <w:r>
        <w:rPr>
          <w:sz w:val="28"/>
          <w:szCs w:val="28"/>
        </w:rPr>
        <w:t>, в государственной информационной системе «Единый портал государственных и муниципальных услуг (функций)» (далее - Единый портал), в государственной информационной системе «Реестр государственных и муниципальных услуг Владимирской области» (далее - региональный реестр).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Учреждение обеспечивает в установленном порядке размещение и актуализацию справочной информации на Едином портале, на официальном сайте в сети «Интернет» и в региональном реестре.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1.3.2. Информирование Заявителей о предоставлении муниципальной услуги осуществляется: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непосредственно в Учреждении при обращении Заявителей;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с использованием средств телефонной связи, электронной почты</w:t>
      </w:r>
      <w:r>
        <w:rPr>
          <w:sz w:val="28"/>
          <w:szCs w:val="28"/>
        </w:rPr>
        <w:br/>
        <w:t>при обращении Заявителей;</w:t>
      </w:r>
    </w:p>
    <w:p w:rsidR="00AB7D14" w:rsidRDefault="00AB7D14" w:rsidP="00AB7D14">
      <w:pPr>
        <w:ind w:firstLine="708"/>
        <w:jc w:val="both"/>
      </w:pPr>
      <w:r>
        <w:rPr>
          <w:sz w:val="28"/>
          <w:szCs w:val="28"/>
        </w:rPr>
        <w:t>- посредством размещения на официальном сайте адм</w:t>
      </w:r>
      <w:r w:rsidR="006C1BCD">
        <w:rPr>
          <w:sz w:val="28"/>
          <w:szCs w:val="28"/>
        </w:rPr>
        <w:t>инистрации Кольчугинского муниципального округа Владимирской области</w:t>
      </w:r>
      <w:r>
        <w:rPr>
          <w:sz w:val="28"/>
          <w:szCs w:val="28"/>
        </w:rPr>
        <w:t xml:space="preserve"> - </w:t>
      </w:r>
      <w:hyperlink r:id="rId8" w:history="1">
        <w:r>
          <w:rPr>
            <w:rStyle w:val="a6"/>
            <w:rFonts w:eastAsiaTheme="minorEastAsia"/>
          </w:rPr>
          <w:t>www.raion.kolchadm.ru</w:t>
        </w:r>
      </w:hyperlink>
      <w:r>
        <w:t>.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Информация по вопросам предоставления муниципальной услуги Заявителю предоставляется при личном или письменном обращении, </w:t>
      </w:r>
      <w:r>
        <w:rPr>
          <w:sz w:val="28"/>
          <w:szCs w:val="28"/>
        </w:rPr>
        <w:br/>
        <w:t>по телефону, по электронной почте.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ответах на телефонные звонки и устные обращения сотрудник Учреждения подробно и в вежливой (корректной) форме консультирует обратившихся Заявителей по интересующим их вопросам.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Ответ на телефонный звонок должен содержать информацию</w:t>
      </w:r>
      <w:r>
        <w:rPr>
          <w:sz w:val="28"/>
          <w:szCs w:val="28"/>
        </w:rPr>
        <w:br/>
        <w:t>о наименовании органа, в который позвонил Заявитель, фамилии, должности сотрудника, принявшего телефонный звонок.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и ход предоставления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источник получения документов, необходимых для предоставления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время приема и выдачи документов;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срок принятия решения о предоставлении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порядок обжалования действий (бездействия) и решений, осуществляемых и принимаемых Учреждением, его должностными лицами</w:t>
      </w:r>
      <w:r>
        <w:rPr>
          <w:rFonts w:ascii="Times New Roman" w:hAnsi="Times New Roman" w:cs="Times New Roman"/>
          <w:sz w:val="28"/>
          <w:szCs w:val="28"/>
        </w:rPr>
        <w:br/>
        <w:t>и сотрудниками в ходе предоставления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иным вопросам, возникающим у Заявителя при предоставлении муниципальной услуги.</w:t>
      </w:r>
    </w:p>
    <w:p w:rsidR="00AB7D14" w:rsidRDefault="00AB7D14" w:rsidP="00AB7D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 Письменные обращения о порядке предоставления муниципальной услуги рассматриваются с учетом времени подготовки ответа Заявителю в срок, не превышающий 30 дней со дня регистрации обращения. Ответ на письменное обращение дается в простой, четкой и понятной форме с указанием фамилии</w:t>
      </w:r>
      <w:r>
        <w:rPr>
          <w:rFonts w:ascii="Times New Roman" w:hAnsi="Times New Roman" w:cs="Times New Roman"/>
          <w:sz w:val="28"/>
          <w:szCs w:val="28"/>
        </w:rPr>
        <w:br/>
        <w:t>и инициалов, номера телефона исполнителя. Ответ подписывается начальником (заместителем начальника) Учреждения.</w:t>
      </w:r>
    </w:p>
    <w:p w:rsidR="00AB7D14" w:rsidRDefault="00AB7D14" w:rsidP="00AB7D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консультировании по электронной почте ответ на обращение направляется на электронный адрес Заявителя в срок, не превышающий 30 дней со дня регистрации обращения.</w:t>
      </w:r>
    </w:p>
    <w:p w:rsidR="00AB7D14" w:rsidRDefault="00AB7D14" w:rsidP="00AB7D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br/>
        <w:t>по адресу электронной почты, указанному в обращении, поступившем</w:t>
      </w:r>
      <w:r>
        <w:rPr>
          <w:rFonts w:ascii="Times New Roman" w:hAnsi="Times New Roman" w:cs="Times New Roman"/>
          <w:sz w:val="28"/>
          <w:szCs w:val="28"/>
        </w:rPr>
        <w:br/>
        <w:t>в Учреждение в форме электронного документа, и в письменной форме</w:t>
      </w:r>
      <w:r>
        <w:rPr>
          <w:rFonts w:ascii="Times New Roman" w:hAnsi="Times New Roman" w:cs="Times New Roman"/>
          <w:sz w:val="28"/>
          <w:szCs w:val="28"/>
        </w:rPr>
        <w:br/>
        <w:t>по почтовому адресу, указанному в обращении, поступившем в Учреждение</w:t>
      </w:r>
      <w:r>
        <w:rPr>
          <w:rFonts w:ascii="Times New Roman" w:hAnsi="Times New Roman" w:cs="Times New Roman"/>
          <w:sz w:val="28"/>
          <w:szCs w:val="28"/>
        </w:rPr>
        <w:br/>
        <w:t>в письменной форме.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1.3.5. Информация по вопросам предоставления муниципальной услуги, сведения о ходе ее предоставления, о порядке подачи и рассмотрения жалоб </w:t>
      </w:r>
      <w:r>
        <w:rPr>
          <w:rFonts w:ascii="Times New Roman" w:hAnsi="Times New Roman" w:cs="Times New Roman"/>
          <w:sz w:val="28"/>
          <w:szCs w:val="28"/>
        </w:rPr>
        <w:br/>
        <w:t>на решения и действия (бездействие) Учреждения, ее должностных лиц, работников могут быть получены Заявителем на официальном сайте администрации Коль</w:t>
      </w:r>
      <w:r w:rsidR="00F852A6">
        <w:rPr>
          <w:rFonts w:ascii="Times New Roman" w:hAnsi="Times New Roman" w:cs="Times New Roman"/>
          <w:sz w:val="28"/>
          <w:szCs w:val="28"/>
        </w:rPr>
        <w:t>чугинского муниципального округа Владимирской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hyperlink r:id="rId9" w:history="1">
        <w:r>
          <w:rPr>
            <w:rStyle w:val="a6"/>
            <w:rFonts w:ascii="Times New Roman" w:eastAsiaTheme="minorEastAsia" w:hAnsi="Times New Roman" w:cs="Times New Roman"/>
          </w:rPr>
          <w:t>www.raion.kolchadm.ru</w:t>
        </w:r>
      </w:hyperlink>
      <w:r>
        <w:rPr>
          <w:rFonts w:ascii="Times New Roman" w:hAnsi="Times New Roman" w:cs="Times New Roman"/>
          <w:sz w:val="28"/>
          <w:szCs w:val="28"/>
        </w:rPr>
        <w:t>, с использованием Единого портала.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1.3.6. Информация о предоставлении муниципальной услуги на Едином портале.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Едином портале размещается следующая информация: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исчерпывающий перечень документов, необходимых </w:t>
      </w:r>
      <w:r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круг Заявителей;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срок предоставления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размер платы, взимаемой за предоставление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формы заявлений (уведомлений, сообщений), используемые</w:t>
      </w:r>
      <w:r>
        <w:rPr>
          <w:rFonts w:ascii="Times New Roman" w:hAnsi="Times New Roman" w:cs="Times New Roman"/>
          <w:sz w:val="28"/>
          <w:szCs w:val="28"/>
        </w:rPr>
        <w:br/>
        <w:t>при предоставлении муниципальной услуги.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на Едином портале о порядке и сроках предоставления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AB7D14" w:rsidRDefault="00AB7D14" w:rsidP="00AB7D14">
      <w:pPr>
        <w:ind w:firstLine="720"/>
        <w:jc w:val="center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ind w:firstLine="7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II. СТАНДАРТ ПРЕДОСТАВЛЕНИЯ МУНИЦИПАЛЬНОЙ УСЛУГИ</w:t>
      </w:r>
    </w:p>
    <w:p w:rsidR="00AB7D14" w:rsidRDefault="00AB7D14" w:rsidP="00AB7D14">
      <w:pPr>
        <w:ind w:firstLine="720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Наименование муниципальной услуги</w:t>
      </w:r>
    </w:p>
    <w:p w:rsidR="00AB7D14" w:rsidRDefault="00AB7D14" w:rsidP="00AB7D14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Муниципальная услуга, предоставление которой регулируется настоящим Регламентом, именуется: 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«Выдача разрешения на ввод объекта в эксплуатацию»</w:t>
      </w:r>
      <w:r>
        <w:rPr>
          <w:color w:val="000000"/>
          <w:sz w:val="28"/>
          <w:szCs w:val="28"/>
        </w:rPr>
        <w:t xml:space="preserve"> (далее -  муниципальная услуга).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</w:p>
    <w:p w:rsidR="00AB7D14" w:rsidRDefault="00AB7D14" w:rsidP="00AB7D14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 Наименование органа, предоставляющего муниципальную услугу</w:t>
      </w:r>
    </w:p>
    <w:p w:rsidR="00AB7D14" w:rsidRDefault="00AB7D14" w:rsidP="00AB7D14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 услуга предоставляется адм</w:t>
      </w:r>
      <w:r w:rsidR="009850CC">
        <w:rPr>
          <w:color w:val="000000"/>
          <w:sz w:val="28"/>
          <w:szCs w:val="28"/>
        </w:rPr>
        <w:t>инистрацией Кольчугинского муниципального округа Владимирской области</w:t>
      </w:r>
      <w:r>
        <w:rPr>
          <w:color w:val="000000"/>
          <w:sz w:val="28"/>
          <w:szCs w:val="28"/>
        </w:rPr>
        <w:t>, исполнителем является Учреждение.</w:t>
      </w:r>
    </w:p>
    <w:p w:rsidR="00AB7D14" w:rsidRDefault="00AB7D14" w:rsidP="00AB7D14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предоставлении муниципальной услуги участвует многофункциональный центр (далее – МФЦ), который имеет возможность принять решение об отказе в приеме заявления и приложенных к нему документов по основаниям, предусмотренным в пункте 2.8. Регламента.</w:t>
      </w:r>
    </w:p>
    <w:p w:rsidR="00AB7D14" w:rsidRDefault="00AB7D14" w:rsidP="00AB7D14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tabs>
          <w:tab w:val="left" w:pos="567"/>
        </w:tabs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2.3. Запрет требовать от Заявителя представления документов и информации или осуществления действий, не предусмотренных Регламентом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Специалисты Учреждения, ответственные за предоставление муниципальной услуги, не вправе требовать от Заявителя:</w:t>
      </w:r>
    </w:p>
    <w:p w:rsidR="00AB7D14" w:rsidRDefault="00AB7D14" w:rsidP="00AB7D14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B7D14" w:rsidRDefault="00AB7D14" w:rsidP="00AB7D14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услуг,которые находятся в распоряжении Учреждения, иных органов местного самоуправления, государственных органов, либо подведомственных государственным органам или органам местного самоуправления организаций, участвующих в предоставлении муниципальной  услуги в соответствии с нормативными правовыми актами Российской </w:t>
      </w:r>
      <w:r>
        <w:rPr>
          <w:sz w:val="28"/>
          <w:szCs w:val="28"/>
        </w:rPr>
        <w:lastRenderedPageBreak/>
        <w:t xml:space="preserve">Федерации, нормативными правовыми актами Владимирской области, за исключением документов, включенных в определенный </w:t>
      </w:r>
      <w:hyperlink r:id="rId10" w:history="1">
        <w:r>
          <w:rPr>
            <w:rStyle w:val="a6"/>
          </w:rPr>
          <w:t>частью 6 статьи 7</w:t>
        </w:r>
      </w:hyperlink>
      <w:r>
        <w:rPr>
          <w:sz w:val="28"/>
          <w:szCs w:val="28"/>
        </w:rPr>
        <w:t xml:space="preserve"> Федерального закона от 27.07.2010 № 210-ФЗ  «Об организации предоставления государственных и муниципальных услуг» перечень документов;</w:t>
      </w:r>
    </w:p>
    <w:p w:rsidR="00AB7D14" w:rsidRDefault="00AB7D14" w:rsidP="00AB7D14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осуществления действий, в том числе согласований, необходимых для получения муниципальной  услуги и связанных с обращением в иные органы местного самоуправления, 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1" w:history="1">
        <w:r>
          <w:rPr>
            <w:rStyle w:val="a6"/>
          </w:rPr>
          <w:t>части 1 статьи 9</w:t>
        </w:r>
      </w:hyperlink>
      <w:r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AB7D14" w:rsidRDefault="00AB7D14" w:rsidP="00AB7D14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B7D14" w:rsidRDefault="00AB7D14" w:rsidP="00AB7D14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B7D14" w:rsidRDefault="00AB7D14" w:rsidP="00AB7D14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B7D14" w:rsidRDefault="00AB7D14" w:rsidP="00AB7D14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B7D14" w:rsidRDefault="00AB7D14" w:rsidP="00AB7D14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2" w:history="1">
        <w:r>
          <w:rPr>
            <w:rStyle w:val="a6"/>
          </w:rPr>
          <w:t>частью 1.1 статьи 16</w:t>
        </w:r>
      </w:hyperlink>
      <w:r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3" w:history="1">
        <w:r>
          <w:rPr>
            <w:rStyle w:val="a6"/>
          </w:rPr>
          <w:t>частью 1.1 статьи 16</w:t>
        </w:r>
      </w:hyperlink>
      <w:r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:rsidR="00AB7D14" w:rsidRDefault="00922F10" w:rsidP="00AB7D14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922F10">
        <w:rPr>
          <w:noProof/>
        </w:rPr>
        <w:lastRenderedPageBreak/>
        <w:pict>
          <v:oval id="Oval 13" o:spid="_x0000_s1037" style="position:absolute;left:0;text-align:left;margin-left:36.35pt;margin-top:8.5pt;width:5pt;height:3.5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" fillcolor="black [3213]"/>
        </w:pict>
      </w:r>
      <w:r w:rsidR="00AB7D14">
        <w:rPr>
          <w:sz w:val="28"/>
          <w:szCs w:val="28"/>
        </w:rPr>
        <w:tab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AB7D14" w:rsidRDefault="00AB7D14" w:rsidP="00AB7D14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2.4. Результат предоставления муниципальной услуги</w:t>
      </w:r>
    </w:p>
    <w:p w:rsidR="00AB7D14" w:rsidRDefault="00AB7D14" w:rsidP="00AB7D1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Конечными результатами предоставления муниципальной услуги являются: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Выдача или направление Заявителю разрешения на ввод объект</w:t>
      </w:r>
      <w:r w:rsidR="00E44134">
        <w:rPr>
          <w:sz w:val="28"/>
          <w:szCs w:val="28"/>
        </w:rPr>
        <w:t>а в эксплуатацию (приложение № 3</w:t>
      </w:r>
      <w:r>
        <w:rPr>
          <w:sz w:val="28"/>
          <w:szCs w:val="28"/>
        </w:rPr>
        <w:t xml:space="preserve"> к Регламенту);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Выдача или направление Заявителю мотивированного отказа в выдаче разрешения на ввод объекта в эксплуатацию.</w:t>
      </w:r>
    </w:p>
    <w:p w:rsidR="00AB7D14" w:rsidRDefault="00AB7D14" w:rsidP="00AB7D14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отказе оформляется на бланке </w:t>
      </w:r>
      <w:r w:rsidR="00115EE7" w:rsidRPr="00115EE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Кольчугинского </w:t>
      </w:r>
      <w:r w:rsidR="009850CC" w:rsidRPr="009850CC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Владимирской области</w:t>
      </w:r>
      <w:r w:rsidR="00115EE7" w:rsidRPr="00115EE7">
        <w:rPr>
          <w:rFonts w:ascii="Times New Roman" w:hAnsi="Times New Roman" w:cs="Times New Roman"/>
          <w:color w:val="000000"/>
          <w:sz w:val="28"/>
          <w:szCs w:val="28"/>
        </w:rPr>
        <w:t xml:space="preserve"> с обоснованием причин отказа, которое удостоверяется подписью </w:t>
      </w:r>
      <w:r w:rsidR="00115EE7" w:rsidRPr="00115EE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9850CC" w:rsidRPr="009850CC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Владимирской области</w:t>
      </w:r>
      <w:r w:rsidR="00115EE7" w:rsidRPr="00115EE7">
        <w:rPr>
          <w:rFonts w:ascii="Times New Roman" w:hAnsi="Times New Roman" w:cs="Times New Roman"/>
          <w:sz w:val="28"/>
          <w:szCs w:val="28"/>
        </w:rPr>
        <w:t xml:space="preserve"> по жизнеобеспечению</w:t>
      </w:r>
      <w:r w:rsidRPr="00115E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получения Заявителем результата предоставления муниципальной услуги установлены в пункте 3.5. настоящего Регламента.</w:t>
      </w:r>
    </w:p>
    <w:p w:rsidR="00AB7D14" w:rsidRDefault="00AB7D14" w:rsidP="00AB7D14">
      <w:pPr>
        <w:jc w:val="both"/>
        <w:rPr>
          <w:b/>
          <w:sz w:val="28"/>
          <w:szCs w:val="28"/>
        </w:rPr>
      </w:pPr>
    </w:p>
    <w:p w:rsidR="00AB7D14" w:rsidRDefault="00AB7D14" w:rsidP="00AB7D1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2.5. Срок предоставления муниципальной услуги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 и срок выдачи (направления) документов, являющихся результатом предоставления муниципальной услуги, составляет 5 (пять) рабочих дней со дня поступления заявления в Учреждение.</w:t>
      </w:r>
    </w:p>
    <w:p w:rsidR="00115EE7" w:rsidRDefault="00115EE7" w:rsidP="00AB7D14">
      <w:pPr>
        <w:ind w:firstLine="708"/>
        <w:jc w:val="both"/>
        <w:rPr>
          <w:sz w:val="28"/>
          <w:szCs w:val="28"/>
        </w:rPr>
      </w:pPr>
      <w:r w:rsidRPr="00B76EF6">
        <w:rPr>
          <w:sz w:val="28"/>
        </w:rPr>
        <w:t xml:space="preserve">Срок предоставления муниципальной услуги </w:t>
      </w:r>
      <w:r w:rsidRPr="00B76EF6">
        <w:rPr>
          <w:sz w:val="28"/>
          <w:szCs w:val="28"/>
        </w:rPr>
        <w:t>и срок выдачи (направления) документов, являющихся результатом предоставления муниципальной услуги</w:t>
      </w:r>
      <w:r w:rsidRPr="00B76EF6">
        <w:rPr>
          <w:sz w:val="28"/>
        </w:rPr>
        <w:t xml:space="preserve"> юридическим лицам, признанным ответственным инвестором в соответствии с требованиями Закона Владимирской области от 05.12.2022 № 116-ОЗ «О развитии ответственного ведения бизнеса во Владимирской области», составляет </w:t>
      </w:r>
      <w:r w:rsidRPr="00B76EF6">
        <w:rPr>
          <w:sz w:val="28"/>
          <w:szCs w:val="28"/>
        </w:rPr>
        <w:t>4 (четыре) рабочих дней со дня поступления заявления в Учреждение.</w:t>
      </w:r>
    </w:p>
    <w:p w:rsidR="00AB7D14" w:rsidRDefault="00AB7D14" w:rsidP="00AB7D14">
      <w:pPr>
        <w:jc w:val="center"/>
        <w:rPr>
          <w:b/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2.6. </w:t>
      </w:r>
      <w:r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Кольчугинского </w:t>
      </w:r>
      <w:r w:rsidR="00C05734" w:rsidRPr="009850CC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color w:val="000000"/>
          <w:sz w:val="28"/>
          <w:szCs w:val="28"/>
        </w:rPr>
        <w:t xml:space="preserve"> в информационно-телекоммуникационной сети «Интернет» - </w:t>
      </w:r>
      <w:hyperlink r:id="rId14" w:history="1">
        <w:r>
          <w:rPr>
            <w:rStyle w:val="a6"/>
          </w:rPr>
          <w:t>www.raion.kolchadm.ru</w:t>
        </w:r>
      </w:hyperlink>
      <w:r>
        <w:rPr>
          <w:color w:val="000000"/>
          <w:sz w:val="28"/>
          <w:szCs w:val="28"/>
        </w:rPr>
        <w:t xml:space="preserve"> и на Едином портале.</w:t>
      </w:r>
    </w:p>
    <w:p w:rsidR="00AB7D14" w:rsidRDefault="00AB7D14" w:rsidP="00AB7D14">
      <w:pPr>
        <w:jc w:val="both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2.7.  Исчерпывающий перечень документов, необходимых для</w:t>
      </w:r>
    </w:p>
    <w:p w:rsidR="00AB7D14" w:rsidRDefault="00AB7D14" w:rsidP="00AB7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:rsidR="007F1DF1" w:rsidRDefault="00AB7D14" w:rsidP="00AB7D14">
      <w:pPr>
        <w:tabs>
          <w:tab w:val="left" w:pos="1080"/>
          <w:tab w:val="left" w:pos="14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2.7.1. </w:t>
      </w:r>
      <w:r w:rsidR="00E44134">
        <w:rPr>
          <w:color w:val="000000"/>
          <w:sz w:val="28"/>
          <w:szCs w:val="28"/>
        </w:rPr>
        <w:t xml:space="preserve">Для предоставления муниципальной услуги Заявитель представляет заявление о выдаче разрешения на ввод объекта в эксплуатацию, заявление о </w:t>
      </w:r>
      <w:r w:rsidR="00E44134">
        <w:rPr>
          <w:color w:val="000000"/>
          <w:sz w:val="28"/>
          <w:szCs w:val="28"/>
        </w:rPr>
        <w:lastRenderedPageBreak/>
        <w:t>внесении изменений в разрешение на ввод объекта в эксплуатацию</w:t>
      </w:r>
      <w:r w:rsidR="00E44134">
        <w:rPr>
          <w:sz w:val="28"/>
          <w:szCs w:val="28"/>
        </w:rPr>
        <w:t xml:space="preserve"> (далее – заявление) по установленным Регламентом формам </w:t>
      </w:r>
      <w:r w:rsidR="00E44134">
        <w:rPr>
          <w:color w:val="000000"/>
          <w:sz w:val="28"/>
          <w:szCs w:val="28"/>
        </w:rPr>
        <w:t xml:space="preserve"> (приложение № 1, № 2 к Регламенту).</w:t>
      </w:r>
      <w:r w:rsidR="007F1DF1" w:rsidRPr="007F1DF1">
        <w:rPr>
          <w:color w:val="000000"/>
          <w:sz w:val="28"/>
          <w:szCs w:val="28"/>
        </w:rPr>
        <w:t>При рассмотрении заявления специалист Учреждения, ответственный за предоставление муниципальной услуги, должен руководствоваться частями 3.9-3.11 статьи 55 Градостроительного кодекса Российской Федерации.</w:t>
      </w:r>
    </w:p>
    <w:p w:rsidR="00AB7D14" w:rsidRDefault="00AB7D14" w:rsidP="00AB7D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eastAsia="Arial" w:hAnsi="Times New Roman" w:cs="Times New Roman"/>
          <w:color w:val="000000"/>
          <w:sz w:val="28"/>
          <w:szCs w:val="28"/>
        </w:rPr>
        <w:t>2.7.2.</w:t>
      </w:r>
      <w:r>
        <w:rPr>
          <w:rStyle w:val="apple-converted-space"/>
          <w:rFonts w:eastAsia="Arial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Заявление и прилагаемые к нему документы по выбору Заявителя могут быть поданы или направлены </w:t>
      </w:r>
      <w:r>
        <w:rPr>
          <w:rFonts w:ascii="Times New Roman" w:hAnsi="Times New Roman" w:cs="Times New Roman"/>
          <w:sz w:val="28"/>
          <w:szCs w:val="28"/>
        </w:rPr>
        <w:t>на бумажном носителе посредством личного обращения в Учреждение, в том числе через МФЦ, либо направляются в указанные органы посредством почтового отправления с уведомлением о вручении, посредством электронного отправления, подписанного электронно-цифровой подписью.</w:t>
      </w:r>
    </w:p>
    <w:p w:rsidR="00AB7D14" w:rsidRDefault="00AB7D14" w:rsidP="00AB7D14">
      <w:pPr>
        <w:tabs>
          <w:tab w:val="left" w:pos="1080"/>
          <w:tab w:val="left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приложенные к нему документы в соответствии с подпунктом 1.3.6. настоящего Регламента могут быть поданы Заявителем в Учреждение с использованием Единого портала (при наличии технической возможности) и подписаны с использованием ключа простой электронной подписи без необходимости их подачи в иной форме.</w:t>
      </w:r>
    </w:p>
    <w:p w:rsidR="00AB7D14" w:rsidRDefault="00AB7D14" w:rsidP="00AB7D14">
      <w:pPr>
        <w:tabs>
          <w:tab w:val="left" w:pos="1080"/>
          <w:tab w:val="left" w:pos="1440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2.7.3. Заявитель обязан приложить к заявлению о выдаче разрешения на ввод объекта в эксплуатацию следующие документы:</w:t>
      </w:r>
    </w:p>
    <w:p w:rsidR="00AB7D14" w:rsidRDefault="0056011F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B7D14">
        <w:rPr>
          <w:sz w:val="28"/>
          <w:szCs w:val="28"/>
        </w:rPr>
        <w:t>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AB7D14" w:rsidRDefault="0056011F" w:rsidP="00AB7D14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B7D14">
        <w:rPr>
          <w:bCs/>
          <w:sz w:val="28"/>
          <w:szCs w:val="28"/>
        </w:rPr>
        <w:t>)</w:t>
      </w:r>
      <w:r w:rsidR="00AB7D14">
        <w:rPr>
          <w:sz w:val="28"/>
          <w:szCs w:val="28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AB7D14" w:rsidRDefault="0056011F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3</w:t>
      </w:r>
      <w:r w:rsidR="00AB7D14">
        <w:rPr>
          <w:sz w:val="28"/>
          <w:szCs w:val="28"/>
        </w:rPr>
        <w:t xml:space="preserve">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5" w:history="1">
        <w:r w:rsidR="00AB7D14">
          <w:rPr>
            <w:rStyle w:val="a6"/>
          </w:rPr>
          <w:t>законом</w:t>
        </w:r>
      </w:hyperlink>
      <w:r w:rsidR="00AB7D14">
        <w:rPr>
          <w:sz w:val="28"/>
          <w:szCs w:val="28"/>
        </w:rPr>
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:rsidR="00AB7D14" w:rsidRDefault="0056011F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B7D14">
        <w:rPr>
          <w:sz w:val="28"/>
          <w:szCs w:val="28"/>
        </w:rPr>
        <w:t xml:space="preserve">) технический план объекта капитального строительства, подготовленный в соответствии с Федеральным </w:t>
      </w:r>
      <w:hyperlink r:id="rId16" w:history="1">
        <w:r w:rsidR="00AB7D14">
          <w:rPr>
            <w:rStyle w:val="a6"/>
          </w:rPr>
          <w:t>законом</w:t>
        </w:r>
      </w:hyperlink>
      <w:r w:rsidR="00AB7D14">
        <w:rPr>
          <w:sz w:val="28"/>
          <w:szCs w:val="28"/>
        </w:rPr>
        <w:t xml:space="preserve"> от 13 июля 2015 года № 218-ФЗ «О государственной регистрации недвижимости</w:t>
      </w:r>
      <w:r w:rsidRPr="0056011F">
        <w:rPr>
          <w:sz w:val="28"/>
          <w:szCs w:val="28"/>
        </w:rPr>
        <w:t xml:space="preserve">за исключением ввода в эксплуатацию объекта капитального строительства, в отношении которого в соответствии с Федеральным </w:t>
      </w:r>
      <w:hyperlink r:id="rId17" w:history="1">
        <w:r w:rsidRPr="0056011F">
          <w:rPr>
            <w:sz w:val="28"/>
            <w:szCs w:val="28"/>
          </w:rPr>
          <w:t>законом</w:t>
        </w:r>
      </w:hyperlink>
      <w:r w:rsidRPr="0056011F">
        <w:rPr>
          <w:sz w:val="28"/>
          <w:szCs w:val="28"/>
        </w:rPr>
        <w:t xml:space="preserve">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</w:t>
      </w:r>
      <w:r>
        <w:rPr>
          <w:sz w:val="28"/>
          <w:szCs w:val="28"/>
        </w:rPr>
        <w:t>ия прав не осуществляются</w:t>
      </w:r>
      <w:r w:rsidR="00AB7D14">
        <w:rPr>
          <w:sz w:val="28"/>
          <w:szCs w:val="28"/>
        </w:rPr>
        <w:t>».</w:t>
      </w:r>
    </w:p>
    <w:p w:rsidR="00CD440F" w:rsidRDefault="00CD440F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в</w:t>
      </w:r>
      <w:r w:rsidRPr="00CD440F">
        <w:rPr>
          <w:sz w:val="28"/>
          <w:szCs w:val="28"/>
        </w:rPr>
        <w:t xml:space="preserve"> случае, предусмотренном пунктом 2 части 3.6 статьи 55 Градостроительного кодекса Российской Федерации, к заявлению прикладываются 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CD440F">
        <w:rPr>
          <w:sz w:val="28"/>
          <w:szCs w:val="28"/>
        </w:rPr>
        <w:t>машино-места</w:t>
      </w:r>
      <w:proofErr w:type="spellEnd"/>
      <w:r w:rsidRPr="00CD440F">
        <w:rPr>
          <w:sz w:val="28"/>
          <w:szCs w:val="28"/>
        </w:rPr>
        <w:t>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частью 3.6 статьи 55 Градостроительного кодекса Российской Федерации объекты.»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2.7.4. Заявитель вправе приложить к заявлению о выдаче разрешения на ввод объекта в эксплуатацию следующие документы: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1) правоустанавливающие документы на земельный участок</w:t>
      </w:r>
      <w:r w:rsidR="00B84133">
        <w:rPr>
          <w:sz w:val="28"/>
          <w:szCs w:val="28"/>
        </w:rPr>
        <w:t>,смежные земельные участки (за исключением строительства, реконструкции линейных объектов),</w:t>
      </w:r>
      <w:r>
        <w:rPr>
          <w:sz w:val="28"/>
          <w:szCs w:val="28"/>
        </w:rPr>
        <w:t xml:space="preserve"> в том числе соглашение об установлении сервитута, решение об установлении публичного сервитута;</w:t>
      </w:r>
    </w:p>
    <w:p w:rsidR="00AB7D14" w:rsidRDefault="00CD440F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2</w:t>
      </w:r>
      <w:r w:rsidR="00AB7D14">
        <w:rPr>
          <w:sz w:val="28"/>
          <w:szCs w:val="28"/>
        </w:rPr>
        <w:t>) разрешение на строительство;</w:t>
      </w:r>
    </w:p>
    <w:p w:rsidR="00AB7D14" w:rsidRDefault="00CD440F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7D14">
        <w:rPr>
          <w:sz w:val="28"/>
          <w:szCs w:val="28"/>
        </w:rPr>
        <w:t xml:space="preserve"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частью 1.3 статьи 52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</w:t>
      </w:r>
      <w:r w:rsidR="00EE1EDF" w:rsidRPr="00EE1EDF">
        <w:rPr>
          <w:sz w:val="28"/>
          <w:szCs w:val="28"/>
        </w:rPr>
        <w:t>контроля (надзора</w:t>
      </w:r>
      <w:r w:rsidR="00AB7D14">
        <w:rPr>
          <w:sz w:val="28"/>
          <w:szCs w:val="28"/>
        </w:rPr>
        <w:t xml:space="preserve">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 5 статьи 54 Градостроительного кодекса Российской Федерации.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2.7.5. </w:t>
      </w:r>
      <w:r w:rsidR="00AF0DA8" w:rsidRPr="00AF0DA8">
        <w:rPr>
          <w:sz w:val="28"/>
          <w:szCs w:val="28"/>
        </w:rPr>
        <w:t xml:space="preserve">Указанные в подпункте 3 подпункта 2.7.4. настоящего Регламента заключение должно содержать </w:t>
      </w:r>
      <w:r>
        <w:rPr>
          <w:sz w:val="28"/>
          <w:szCs w:val="28"/>
        </w:rPr>
        <w:t xml:space="preserve">документ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</w:t>
      </w:r>
      <w:r>
        <w:rPr>
          <w:sz w:val="28"/>
          <w:szCs w:val="28"/>
        </w:rPr>
        <w:lastRenderedPageBreak/>
        <w:t>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2.7.6.  Документы (их копии или сведения, содержащиеся в них), указанные в подпункте 2.7.4. настоящего Регламента, запрашиваются Учреждением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не представил указанные документы самостоятельно.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2.7.7. Документы, указанные в подпунктах </w:t>
      </w:r>
      <w:r w:rsidR="00CB3CD6">
        <w:rPr>
          <w:sz w:val="28"/>
          <w:szCs w:val="28"/>
        </w:rPr>
        <w:t>3</w:t>
      </w:r>
      <w:r>
        <w:rPr>
          <w:sz w:val="28"/>
          <w:szCs w:val="28"/>
        </w:rPr>
        <w:t>-4 подпункта 2.7.3., в подпункте 1 подпункта 2.7.4. настоящего Регламента, направляются Заявителем самостоятельно, если указанные документы (их копии или сведения, содержащиеся в них) отсутствуют в распоряжении Учреждения. Если документы, указанные в настоящей подпункте,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Учреждением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</w:p>
    <w:p w:rsidR="00360F0B" w:rsidRDefault="00360F0B" w:rsidP="00360F0B">
      <w:pPr>
        <w:tabs>
          <w:tab w:val="left" w:pos="1080"/>
          <w:tab w:val="left" w:pos="1440"/>
        </w:tabs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2.7.8.  </w:t>
      </w:r>
      <w:r>
        <w:rPr>
          <w:bCs/>
          <w:sz w:val="28"/>
          <w:szCs w:val="28"/>
        </w:rPr>
        <w:t>Заявитель обязан приложить к заявлению о внесении изменений в разрешение на ввод объекта в эксплуатацию технический план объекта капитального строительства.</w:t>
      </w:r>
    </w:p>
    <w:p w:rsidR="00360F0B" w:rsidRDefault="00360F0B" w:rsidP="00360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Pr="00535C7A">
        <w:rPr>
          <w:sz w:val="28"/>
          <w:szCs w:val="28"/>
        </w:rPr>
        <w:t xml:space="preserve"> представляет документы, предусмотренные </w:t>
      </w:r>
      <w:r>
        <w:rPr>
          <w:sz w:val="28"/>
          <w:szCs w:val="28"/>
        </w:rPr>
        <w:t xml:space="preserve">подпунктом 2.7.3., 2.7.4. настоящего Регламента, </w:t>
      </w:r>
      <w:r w:rsidRPr="00535C7A">
        <w:rPr>
          <w:sz w:val="28"/>
          <w:szCs w:val="28"/>
        </w:rPr>
        <w:t>если в такие документы внесены изменения в связи с подготовкой технического плана объекта капитального строительства в соответствии с частью 5.1 статьи</w:t>
      </w:r>
      <w:r>
        <w:rPr>
          <w:sz w:val="28"/>
          <w:szCs w:val="28"/>
        </w:rPr>
        <w:t xml:space="preserve"> 55 Градостроительного кодекса Российской Федерации</w:t>
      </w:r>
      <w:r w:rsidRPr="00535C7A">
        <w:rPr>
          <w:sz w:val="28"/>
          <w:szCs w:val="28"/>
        </w:rPr>
        <w:t>.</w:t>
      </w:r>
    </w:p>
    <w:p w:rsidR="00360F0B" w:rsidRDefault="00360F0B" w:rsidP="00360F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2.7.9. Заявление о внесении изменений в разрешение на ввод объекта в эксплуатацию и документы, указанные в подпункте 2.7.8. настоящего Регламента подаются в Учреждение, в</w:t>
      </w:r>
      <w:r w:rsidRPr="00250209">
        <w:rPr>
          <w:sz w:val="28"/>
          <w:szCs w:val="28"/>
        </w:rPr>
        <w:t xml:space="preserve"> случае, если после выдачи разрешения на ввод объекта в эксплуатацию в связи 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в эксплуатацию</w:t>
      </w:r>
      <w:r>
        <w:rPr>
          <w:sz w:val="28"/>
          <w:szCs w:val="28"/>
        </w:rPr>
        <w:t>.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2.8. </w:t>
      </w:r>
      <w:r>
        <w:rPr>
          <w:b/>
          <w:bCs/>
          <w:color w:val="000000"/>
          <w:sz w:val="28"/>
          <w:szCs w:val="28"/>
        </w:rPr>
        <w:t>Исчерпывающий перечень оснований для отказа в приёме</w:t>
      </w: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документов, необходимых для предоставления муниципальной услуги</w:t>
      </w:r>
    </w:p>
    <w:p w:rsidR="00AB7D14" w:rsidRDefault="00AB7D14" w:rsidP="00AB7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отказа в приёме заявления и документов, необходимых для предоставления муниципальной услуги является: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 з</w:t>
      </w:r>
      <w:r>
        <w:rPr>
          <w:rFonts w:eastAsia="Calibri"/>
          <w:bCs/>
          <w:sz w:val="28"/>
          <w:szCs w:val="28"/>
        </w:rPr>
        <w:t>аявление о предоставлении услуги подано в Учреждение, в полномочие которого не входит предоставление услуги;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- Заявителем представлен не полный комплект документов, необходимый для предоставления услуги;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 представленные Заявителем документы содержат подчистки </w:t>
      </w:r>
      <w:r>
        <w:rPr>
          <w:rFonts w:eastAsia="Calibri"/>
          <w:bCs/>
          <w:sz w:val="28"/>
          <w:szCs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 представленные Заявителем документы утратили силу на момент обращения за услугой;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 документы содержат повреждения, наличие которых не позволяет </w:t>
      </w:r>
      <w:r>
        <w:rPr>
          <w:rFonts w:eastAsia="Calibri"/>
          <w:bCs/>
          <w:sz w:val="28"/>
          <w:szCs w:val="28"/>
        </w:rPr>
        <w:br/>
        <w:t xml:space="preserve">в полном объеме использовать информацию и сведения, содержащиеся </w:t>
      </w:r>
      <w:r>
        <w:rPr>
          <w:rFonts w:eastAsia="Calibri"/>
          <w:bCs/>
          <w:sz w:val="28"/>
          <w:szCs w:val="28"/>
        </w:rPr>
        <w:br/>
        <w:t>в документах для предоставления услуги;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 неполное заполнение полей в форме заявления, в том числе </w:t>
      </w:r>
      <w:r>
        <w:rPr>
          <w:rFonts w:eastAsia="Calibri"/>
          <w:bCs/>
          <w:sz w:val="28"/>
          <w:szCs w:val="28"/>
        </w:rPr>
        <w:br/>
        <w:t>в интерактивной форме заявления на Едином портале;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AB7D14" w:rsidRDefault="00AB7D14" w:rsidP="00AB7D14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 несоблюдение установленных статьей 11 Федерального закона </w:t>
      </w:r>
      <w:r>
        <w:rPr>
          <w:rFonts w:eastAsia="Calibri"/>
          <w:bCs/>
          <w:sz w:val="28"/>
          <w:szCs w:val="28"/>
        </w:rPr>
        <w:br/>
        <w:t>от 06.04.2011 № 63-ФЗ «Об электронной подписи» условий признания действительности, усиленной квалифицированной электронной подписи.</w:t>
      </w:r>
    </w:p>
    <w:p w:rsidR="00C55C96" w:rsidRDefault="00C55C96" w:rsidP="00AB7D14">
      <w:pPr>
        <w:ind w:firstLine="709"/>
        <w:jc w:val="both"/>
        <w:rPr>
          <w:sz w:val="28"/>
          <w:szCs w:val="28"/>
        </w:rPr>
      </w:pPr>
    </w:p>
    <w:p w:rsidR="00AB7D14" w:rsidRDefault="00AB7D14" w:rsidP="00AB7D1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2.9.</w:t>
      </w: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Основаниями для отказа в выдаче разрешения на ввод объекта в эксплуатацию</w:t>
      </w:r>
      <w:r w:rsidR="00C55C96">
        <w:rPr>
          <w:sz w:val="28"/>
          <w:szCs w:val="28"/>
        </w:rPr>
        <w:t>, внесения изменений в разрешение на ввод объекта в эксплуатацию</w:t>
      </w:r>
      <w:r>
        <w:rPr>
          <w:sz w:val="28"/>
          <w:szCs w:val="28"/>
        </w:rPr>
        <w:t xml:space="preserve"> являются: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1) отсутствие документов, указанных в подпунктах 2.7.3., 2.7.4. Регламента  и части  4 статьи 55 Градостроительного кодекса Российской Федерации;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Федерации;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несоответствие параметров построенного, реконструированного объекта капитального строительства</w:t>
      </w:r>
      <w:r w:rsidR="00CB3CD6" w:rsidRPr="00CB3CD6">
        <w:rPr>
          <w:sz w:val="28"/>
          <w:szCs w:val="28"/>
        </w:rPr>
        <w:t>протяженности линейного объекта</w:t>
      </w:r>
      <w:r>
        <w:rPr>
          <w:sz w:val="28"/>
          <w:szCs w:val="28"/>
        </w:rPr>
        <w:t xml:space="preserve"> проектной документации,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Федерации;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lastRenderedPageBreak/>
        <w:t>5) несоответствие объекта капитального строительства</w:t>
      </w:r>
      <w:r w:rsidR="00CB3CD6" w:rsidRPr="00CB3CD6">
        <w:rPr>
          <w:sz w:val="28"/>
          <w:szCs w:val="28"/>
        </w:rPr>
        <w:t>протяженности линейного объекта</w:t>
      </w:r>
      <w:r>
        <w:rPr>
          <w:sz w:val="28"/>
          <w:szCs w:val="28"/>
        </w:rPr>
        <w:t xml:space="preserve">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2.9.2. Возможность приостановления срока предоставления муниципальной услуги законодательством не предусмотрена.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2.9.3. Различие данных о площади объекта капитального строительства, указанной в техническом плане такого объекта,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этажей, помещений (при наличии)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 xml:space="preserve"> (при наличии) проектной документации и (или) разрешению на строительство.</w:t>
      </w:r>
    </w:p>
    <w:p w:rsidR="00AB7D14" w:rsidRDefault="00AB7D14" w:rsidP="00AB7D14">
      <w:pPr>
        <w:ind w:firstLine="682"/>
        <w:jc w:val="both"/>
        <w:rPr>
          <w:b/>
          <w:sz w:val="28"/>
          <w:szCs w:val="28"/>
        </w:rPr>
      </w:pPr>
    </w:p>
    <w:p w:rsidR="00AB7D14" w:rsidRDefault="00AB7D14" w:rsidP="00AB7D1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2.10. Размер платы, взимаемой с Заявителя при предоставлении муниципальной услуги, и способы ее взимания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Взимание платы за предоставление муниципальной услуги нормативными правовыми актами не предусмотрено.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2.11. </w:t>
      </w:r>
      <w:r>
        <w:rPr>
          <w:b/>
          <w:bCs/>
          <w:color w:val="000000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</w:t>
      </w:r>
    </w:p>
    <w:p w:rsidR="00AB7D14" w:rsidRDefault="00AB7D14" w:rsidP="00AB7D14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2.11.1. Максимальное время ожидания в очереди при личной подаче заявления составляет не более 15 минут.</w:t>
      </w:r>
    </w:p>
    <w:p w:rsidR="00AB7D14" w:rsidRDefault="00AB7D14" w:rsidP="00AB7D14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2.11.2. 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AB7D14" w:rsidRDefault="00AB7D14" w:rsidP="00AB7D14">
      <w:pPr>
        <w:jc w:val="both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2.12. </w:t>
      </w:r>
      <w:r>
        <w:rPr>
          <w:b/>
          <w:bCs/>
          <w:color w:val="000000"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 предоставлении муниципальной услуги регистрируется в день его поступления в Учреждение, в том числе, в случае поступления заявления через Единый портал.</w:t>
      </w:r>
    </w:p>
    <w:p w:rsidR="00AB7D14" w:rsidRDefault="00AB7D14" w:rsidP="00AB7D14">
      <w:pPr>
        <w:ind w:firstLine="540"/>
        <w:jc w:val="both"/>
      </w:pPr>
      <w:r>
        <w:rPr>
          <w:sz w:val="28"/>
          <w:szCs w:val="28"/>
        </w:rPr>
        <w:t xml:space="preserve">Специалист Учреждения, </w:t>
      </w:r>
      <w:r>
        <w:rPr>
          <w:bCs/>
          <w:color w:val="000000"/>
          <w:sz w:val="28"/>
          <w:szCs w:val="28"/>
        </w:rPr>
        <w:t>ответственный за прием и регистрацию заявления в государственной информационной системе,</w:t>
      </w:r>
      <w:r>
        <w:rPr>
          <w:sz w:val="28"/>
          <w:szCs w:val="28"/>
        </w:rPr>
        <w:t xml:space="preserve"> не позднее следующего календарного дня со дня получения заявления формирует и направляет Заявителю электронное уведомление о регистрации его заявления.</w:t>
      </w:r>
    </w:p>
    <w:p w:rsidR="00AB7D14" w:rsidRDefault="00AB7D14" w:rsidP="00AB7D1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Регистрация заявления Заявителя о предоставлении муниципальной услуги, переданного на бумажном носителе или путём направления </w:t>
      </w:r>
      <w:r>
        <w:rPr>
          <w:color w:val="000000"/>
          <w:sz w:val="28"/>
          <w:szCs w:val="28"/>
        </w:rPr>
        <w:lastRenderedPageBreak/>
        <w:t xml:space="preserve">сканированной копии на адрес электронной почты Учреждения из МФЦ при наличии соглашения о взаимодействии, осуществляется Учреждением в срок не позднее 1 (одного) рабочего дня, следующего за днём его поступления от МФЦ. </w:t>
      </w:r>
      <w:r>
        <w:rPr>
          <w:sz w:val="28"/>
          <w:szCs w:val="28"/>
        </w:rPr>
        <w:t xml:space="preserve">В случае поступления в Учреждение заявления и приложенных к нему документов через МФЦ, </w:t>
      </w:r>
      <w:r>
        <w:rPr>
          <w:rFonts w:eastAsia="Calibri"/>
          <w:sz w:val="28"/>
          <w:szCs w:val="28"/>
        </w:rPr>
        <w:t xml:space="preserve">специалистУчреждения, ответственный за делопроизводство, </w:t>
      </w:r>
      <w:r>
        <w:rPr>
          <w:sz w:val="28"/>
          <w:szCs w:val="28"/>
        </w:rPr>
        <w:t>регистрирует заявление в порядке, установленном правилами внутреннего документооборота, фиксирует сведения о Заявителе (номер дела) и дате поступления пакета документов в МФЦ.</w:t>
      </w:r>
    </w:p>
    <w:p w:rsidR="00AB7D14" w:rsidRDefault="00AB7D14" w:rsidP="00AB7D14">
      <w:pPr>
        <w:rPr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2.13.  </w:t>
      </w:r>
      <w:r>
        <w:rPr>
          <w:b/>
          <w:sz w:val="28"/>
          <w:szCs w:val="28"/>
        </w:rPr>
        <w:t>Требования к помещениям, в которых предоставляются муниципальные услуги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2.13.1. Места предоставления муниципальной услуги должны обеспечивать свободный доступ Заявителя к специалисту, ответственному за предоставление муниципальной услуги. Вход в помещение (кабинет) оборудуется информационной табличкой, содержащей наименование отдела и номер кабинета.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2.13.2. Места для ожидания оборудуются стульями. Количество мест ожидания определяется исходя из фактической нагрузки и возможностей для их размещения в здании.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2.13.3. Помещения, необходимые для непосредственного взаимодействия специалиста с Заявителями, должны соответствовать комфортным условиям для Заявителей и оптимальным условиям работы специалиста Учреждения.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Специалисты Учреждения, ответственные за предоставление муниципальной услуги, обеспечиваются личными нагрудными идентификационными карточками (</w:t>
      </w:r>
      <w:proofErr w:type="spellStart"/>
      <w:r>
        <w:rPr>
          <w:color w:val="000000"/>
          <w:sz w:val="28"/>
          <w:szCs w:val="28"/>
        </w:rPr>
        <w:t>бейджами</w:t>
      </w:r>
      <w:proofErr w:type="spellEnd"/>
      <w:r>
        <w:rPr>
          <w:color w:val="000000"/>
          <w:sz w:val="28"/>
          <w:szCs w:val="28"/>
        </w:rPr>
        <w:t>) с указанием фамилии, имени, отчества и должности либо настольными табличками аналогичного содержания. Рабочие места специалистов оснащаются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предоставление.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2.13.4. Помещение должно соответствовать установленным санитарным, противопожарным нормам и правилам.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2.13.5. </w:t>
      </w:r>
      <w:r>
        <w:rPr>
          <w:sz w:val="28"/>
          <w:szCs w:val="28"/>
        </w:rPr>
        <w:t xml:space="preserve">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сайте администрации Кольчугинского </w:t>
      </w:r>
      <w:r w:rsidR="004277FF" w:rsidRPr="009850CC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 – </w:t>
      </w:r>
      <w:hyperlink r:id="rId18" w:history="1">
        <w:r>
          <w:rPr>
            <w:rStyle w:val="a6"/>
            <w:rFonts w:eastAsiaTheme="minorEastAsia"/>
          </w:rPr>
          <w:t>www.raion.kolchadm.ru</w:t>
        </w:r>
      </w:hyperlink>
      <w:r>
        <w:rPr>
          <w:sz w:val="28"/>
          <w:szCs w:val="28"/>
        </w:rPr>
        <w:t xml:space="preserve">в разделе «Архитектура и градостроительство». По прибытии инвалида к зданию Учреждения, специалист Учреждения, ответственный за предоставление муниципальной услуги, обеспечивает инвалиду сопровождение к месту предоставления услуги с учетом ограничений </w:t>
      </w:r>
      <w:r>
        <w:rPr>
          <w:sz w:val="28"/>
          <w:szCs w:val="28"/>
        </w:rPr>
        <w:br/>
        <w:t>его жизнедеятельности.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Инвалидам обеспечиваются: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допуск собаки-проводника при наличии документа, подтверждающего ее специальное обучение;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содействие при входе и выходе из помещений;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предоставление иной необходимой помощи в преодолении барьеров, мешающих получению ими муниципальной услуги наравне с другими лицами.</w:t>
      </w:r>
    </w:p>
    <w:p w:rsidR="00AB7D14" w:rsidRDefault="00AB7D14" w:rsidP="00AB7D14">
      <w:pPr>
        <w:tabs>
          <w:tab w:val="left" w:pos="0"/>
        </w:tabs>
        <w:ind w:firstLine="540"/>
        <w:jc w:val="both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2.14. Показатели качества и доступности муниципальной услуги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информированность Заявителей о правилах и порядке предоставления муниципальной услуги (требования к составу, месту и периодичности размещения информации о предоставляемой муниципальной услуге);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отношение сотрудников администрации Кольчугинского </w:t>
      </w:r>
      <w:r w:rsidR="004E6DAD" w:rsidRPr="009850CC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Владимирской области</w:t>
      </w:r>
      <w:r>
        <w:rPr>
          <w:rFonts w:ascii="Times New Roman" w:hAnsi="Times New Roman" w:cs="Times New Roman"/>
          <w:sz w:val="28"/>
          <w:szCs w:val="28"/>
        </w:rPr>
        <w:t>, Учреждения, МФЦ к Заявителю;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время, затраченное на получение конечного результата муниципальной услуги (оперативность);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число поступивших жалоб о ненадлежащем качестве предоставления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количество выявленных нарушений при предоставлении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количество обращений Заявителей в суд за защитой нарушенных прав при предоставлении муниципальной услуги;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количество фактов взаимодействия Заявителя с должностными лицами при предоставлении муниципальной услуги и их продолжительность;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возможность получения муниципальной услуги в электронной форме с использованием Единого портала;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возможность подачи заявления и необходимых документов через МФЦ.</w:t>
      </w:r>
    </w:p>
    <w:p w:rsidR="00AB7D14" w:rsidRDefault="00AB7D14" w:rsidP="00AB7D14">
      <w:pPr>
        <w:rPr>
          <w:b/>
          <w:sz w:val="28"/>
          <w:szCs w:val="28"/>
        </w:rPr>
      </w:pPr>
    </w:p>
    <w:p w:rsidR="00AB7D14" w:rsidRDefault="00AB7D14" w:rsidP="00AB7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2.15. Иные требования к предоставлению </w:t>
      </w:r>
      <w:r>
        <w:rPr>
          <w:b/>
          <w:color w:val="000000"/>
          <w:sz w:val="28"/>
          <w:szCs w:val="28"/>
        </w:rPr>
        <w:t xml:space="preserve">муниципальной  </w:t>
      </w:r>
      <w:r>
        <w:rPr>
          <w:b/>
          <w:sz w:val="28"/>
          <w:szCs w:val="28"/>
        </w:rPr>
        <w:t>услуги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2.15.1. Заявителю предоставляется возможность получения муниципальной услуг по принципу «одного окна», в соответствии с которым предоставление муниципальной услуги осуществляется после однократного обращения Заявителя в МФЦ с соответствующим запросом,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взаимодействии, заключенным в установленном порядке. 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предоставления муниципальной услуги на базе МФЦ осуществляется при наличии соглашения о взаимодействии, заключенного в установленном порядке, с момента вступления его в силу.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Предоставление муниципальной услуги по принципу «одного окна» на базе МФЦ и в электронной форме регулируется Федеральным законом «Об организации предоставления государственных и муниципальных услуг» от 27.07.2010 № 210-ФЗ.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2.15.2. </w:t>
      </w:r>
      <w:r>
        <w:rPr>
          <w:color w:val="000000"/>
          <w:sz w:val="28"/>
          <w:szCs w:val="28"/>
        </w:rPr>
        <w:t>Учреждением предусмотрено предоставление муниципальной услуги в электронной форме с использованием Единого портала.</w:t>
      </w:r>
    </w:p>
    <w:p w:rsidR="00AB7D14" w:rsidRDefault="00AB7D14" w:rsidP="00AB7D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в электронной форме предоставляется только Заявителям, зарегистрированным на Едином портале.</w:t>
      </w:r>
    </w:p>
    <w:p w:rsidR="00AB7D14" w:rsidRDefault="00AB7D14" w:rsidP="00AB7D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Электронная форма заявления размещена на Едином портале.</w:t>
      </w:r>
    </w:p>
    <w:p w:rsidR="00AB7D14" w:rsidRDefault="00AB7D14" w:rsidP="00AB7D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требований:</w:t>
      </w:r>
    </w:p>
    <w:p w:rsidR="00AB7D14" w:rsidRDefault="00AB7D14" w:rsidP="00AB7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формат изображений в прикрепляемом файле – JPEG, JPEG 2000 или </w:t>
      </w:r>
      <w:proofErr w:type="spellStart"/>
      <w:r>
        <w:rPr>
          <w:sz w:val="28"/>
          <w:szCs w:val="28"/>
        </w:rPr>
        <w:t>pdf</w:t>
      </w:r>
      <w:proofErr w:type="spellEnd"/>
      <w:r>
        <w:rPr>
          <w:sz w:val="28"/>
          <w:szCs w:val="28"/>
        </w:rPr>
        <w:t>;</w:t>
      </w:r>
    </w:p>
    <w:p w:rsidR="00AB7D14" w:rsidRDefault="00AB7D14" w:rsidP="00AB7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2 ) разрешение прикрепляемых сканированных копий не должно быть меньше 300 </w:t>
      </w:r>
      <w:proofErr w:type="spellStart"/>
      <w:r>
        <w:rPr>
          <w:sz w:val="28"/>
          <w:szCs w:val="28"/>
        </w:rPr>
        <w:t>dpi</w:t>
      </w:r>
      <w:proofErr w:type="spellEnd"/>
      <w:r>
        <w:rPr>
          <w:sz w:val="28"/>
          <w:szCs w:val="28"/>
        </w:rPr>
        <w:t>;</w:t>
      </w:r>
    </w:p>
    <w:p w:rsidR="00AB7D14" w:rsidRDefault="00AB7D14" w:rsidP="00AB7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размер всех прикрепляемых файлов не должен превышать 5 мегабайт.</w:t>
      </w:r>
    </w:p>
    <w:p w:rsidR="00AB7D14" w:rsidRDefault="00AB7D14" w:rsidP="00AB7D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портала.</w:t>
      </w:r>
    </w:p>
    <w:p w:rsidR="00AB7D14" w:rsidRDefault="00AB7D14" w:rsidP="00AB7D14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Специалист Учреждения, ответственный за прием и регистрацию заявления в государственной информационной системе,</w:t>
      </w:r>
      <w:r>
        <w:rPr>
          <w:sz w:val="28"/>
          <w:szCs w:val="28"/>
        </w:rPr>
        <w:t xml:space="preserve"> в день поступления заявления распечатывает его и представленные электронные копии документов, формирует личное дело Заявителя и передает его специалисту, ответственному за делопроизводство.</w:t>
      </w:r>
    </w:p>
    <w:p w:rsidR="00AB7D14" w:rsidRDefault="00AB7D14" w:rsidP="00AB7D14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Уведомление Заявителя об отказе в приеме документов осуществляется в автоматическом режиме в государственной информационной системе посредством </w:t>
      </w:r>
      <w:r>
        <w:rPr>
          <w:bCs/>
          <w:color w:val="000000"/>
          <w:sz w:val="28"/>
          <w:szCs w:val="28"/>
          <w:lang w:val="en-US"/>
        </w:rPr>
        <w:t>push</w:t>
      </w:r>
      <w:r>
        <w:rPr>
          <w:bCs/>
          <w:color w:val="000000"/>
          <w:sz w:val="28"/>
          <w:szCs w:val="28"/>
        </w:rPr>
        <w:t>-уведомления на Едином портале.</w:t>
      </w:r>
    </w:p>
    <w:p w:rsidR="00AB7D14" w:rsidRDefault="00AB7D14" w:rsidP="00AB7D1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</w:t>
      </w:r>
      <w:r>
        <w:rPr>
          <w:bCs/>
          <w:sz w:val="28"/>
          <w:szCs w:val="28"/>
          <w:lang w:val="en-US"/>
        </w:rPr>
        <w:t>push</w:t>
      </w:r>
      <w:r>
        <w:rPr>
          <w:bCs/>
          <w:sz w:val="28"/>
          <w:szCs w:val="28"/>
        </w:rPr>
        <w:t xml:space="preserve">-уведомления на Едином портале. Заявитель </w:t>
      </w:r>
      <w:r>
        <w:rPr>
          <w:sz w:val="28"/>
          <w:szCs w:val="28"/>
        </w:rPr>
        <w:t>получает результат предоставления муниципальной услуги на бумажном носителе при личном обращении в Учреждение.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2.15.3.Исправление допущенных опечаток и ошибок в выданных </w:t>
      </w:r>
      <w:r>
        <w:rPr>
          <w:rFonts w:ascii="Times New Roman" w:hAnsi="Times New Roman" w:cs="Times New Roman"/>
          <w:sz w:val="28"/>
          <w:szCs w:val="28"/>
        </w:rPr>
        <w:br/>
        <w:t>в результате предоставления муниципальной услуги документах осуществляется в срок не позднее 5 (пять) рабочих дней со дня обращения Заявителя в Учреждение.</w:t>
      </w:r>
    </w:p>
    <w:p w:rsidR="00AB7D14" w:rsidRDefault="00AB7D14" w:rsidP="00AB7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в выданных документах допущенных опечаток и (или) ошибок специалист Учреждения, ответственный за предоставление муниципальной услуги, осуществляет их исправление и замену указанных документов без взимания дополнительной оплаты.</w:t>
      </w: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III. СОСТАВ, ПОСЛЕДОВАТЕЛЬНОСТЬ И СРОКИ ВЫПОЛНЕНИЯ АДМИНИСТРАТИВНЫХ ПРОЦЕДУР</w:t>
      </w:r>
    </w:p>
    <w:p w:rsidR="00AB7D14" w:rsidRDefault="00AB7D14" w:rsidP="00AB7D14">
      <w:pPr>
        <w:jc w:val="center"/>
        <w:rPr>
          <w:color w:val="000000"/>
          <w:sz w:val="28"/>
          <w:szCs w:val="28"/>
        </w:rPr>
      </w:pPr>
    </w:p>
    <w:p w:rsidR="00AB7D14" w:rsidRDefault="00AB7D14" w:rsidP="00AB7D14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AB7D14" w:rsidRDefault="00AB7D14" w:rsidP="00AB7D1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3.1.1. Прием, проверку, регистрацию заявления и приложенных документов;</w:t>
      </w:r>
    </w:p>
    <w:p w:rsidR="00AB7D14" w:rsidRDefault="00AB7D14" w:rsidP="00AB7D1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3.1.2. Получение сведений посредством системы межведомственного электронного взаимодействия;</w:t>
      </w:r>
    </w:p>
    <w:p w:rsidR="00AB7D14" w:rsidRDefault="00AB7D14" w:rsidP="00AB7D1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3.1.3. Рассмотрение заявления и приложенных документов;</w:t>
      </w:r>
    </w:p>
    <w:p w:rsidR="00AB7D14" w:rsidRDefault="00AB7D14" w:rsidP="00AB7D14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3.1.4. </w:t>
      </w:r>
      <w:r>
        <w:rPr>
          <w:bCs/>
          <w:color w:val="000000"/>
          <w:sz w:val="28"/>
          <w:szCs w:val="28"/>
        </w:rPr>
        <w:t>Выдача (направление) документа, являющегося результатом предоставления муниципальной услуги.</w:t>
      </w:r>
    </w:p>
    <w:p w:rsidR="00AB7D14" w:rsidRDefault="00AB7D14" w:rsidP="00AB7D1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Блок-схема осуществления административных процедур при предоставлении муниципальной услуги приведена в Прило</w:t>
      </w:r>
      <w:r w:rsidR="00C55C96">
        <w:rPr>
          <w:color w:val="000000"/>
          <w:sz w:val="28"/>
          <w:szCs w:val="28"/>
        </w:rPr>
        <w:t>жении № 4</w:t>
      </w:r>
      <w:r>
        <w:rPr>
          <w:color w:val="000000"/>
          <w:sz w:val="28"/>
          <w:szCs w:val="28"/>
        </w:rPr>
        <w:t xml:space="preserve"> к настоящему Регламенту.</w:t>
      </w:r>
    </w:p>
    <w:p w:rsidR="00AB7D14" w:rsidRDefault="00AB7D14" w:rsidP="00AB7D14">
      <w:pPr>
        <w:rPr>
          <w:b/>
          <w:color w:val="000000"/>
          <w:sz w:val="28"/>
          <w:szCs w:val="28"/>
        </w:rPr>
      </w:pPr>
    </w:p>
    <w:p w:rsidR="00AB7D14" w:rsidRDefault="00AB7D14" w:rsidP="00AB7D14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3.2. Прием, проверка, регистрация заявления и приложенных документов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3.2.1. 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Основанием для начала данной административной процедуры является поступление в Учреждение, МФЦ от Заявителя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прилагаемых к нему документов,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предусмотренных пунктом 2.7. настоящего Регламента.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3.2.2. При приеме заявления и документов специалист Учреждения, ответственный за предоставление муниципальной услуги, сотрудник МФЦ: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 сверяет данные представленных документов с данными, указанными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  <w:t>в заявлении;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 проверяет комплектность документов, правильность оформления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  <w:t>и содержания представленных документов, соответствие сведений, содержащихся в разных документах;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снимает копии с документов, в случаях, если Заявителем представлены оригиналы;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заверяет копии документов, подлинники возвращает Заявителю;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регистрирует заявление в сроки, предусмотренные пунктом 2.12. настоящего Регламента.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3.2.3. Специалист Учреждения, ответственный за предоставление муниципальной услуги, сотрудник МФЦ принимает решение об отказе в приеме документов в соответствии с пунктом 2.8. Регламента.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3.2.4. </w:t>
      </w:r>
      <w:r>
        <w:rPr>
          <w:rFonts w:ascii="Times New Roman" w:hAnsi="Times New Roman" w:cs="Times New Roman"/>
          <w:color w:val="000000"/>
          <w:sz w:val="28"/>
          <w:szCs w:val="28"/>
        </w:rPr>
        <w:t>Максимальный срок данного административного действия составляет 1 (один) рабочий день с момента поступления заявления.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3.2.5.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Критериями принятия решения являются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соответствие представленных заявления и документов требованиям пункта 2.8. настоящего Регламента.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3.2.6. Результатом административной процедуры являются: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а) регистрация заявления в журнале регистрации входящей документации Учреждения;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б) отказ в приеме заявления и приложенных к нему документов.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3.2.7. </w:t>
      </w:r>
      <w:r>
        <w:rPr>
          <w:rFonts w:ascii="Times New Roman" w:hAnsi="Times New Roman" w:cs="Times New Roman"/>
          <w:color w:val="000000"/>
          <w:sz w:val="28"/>
          <w:szCs w:val="28"/>
        </w:rPr>
        <w:t>Способ фиксации – бумажный носитель.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  <w:t>о регистрации заявления должны быть доступны Заявителю на Едином портале, в случае, если заявление подано в электронной форме.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3.3. Получение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сведений посредством системы межведомственного электронного взаимодействия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3.3.1. Основанием для начала административной процедуры получения сведений посредством системы межведомственного электронного взаимодействия (далее – СМЭВ) является регистрация заявления в журнале входящей документации Учреждения.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3.3.2. Получение сведений посредством СМЭВ осуществляется в соответствии с требованиями постановления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Федерации от 08.09.2010 № 697 «О единой системе межведомственного электронного взаимодействия».</w:t>
      </w:r>
    </w:p>
    <w:p w:rsidR="00AB7D14" w:rsidRDefault="00AB7D14" w:rsidP="00AB7D14">
      <w:pPr>
        <w:ind w:firstLine="54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3.3.3. </w:t>
      </w:r>
      <w:r>
        <w:rPr>
          <w:color w:val="000000"/>
          <w:sz w:val="28"/>
          <w:szCs w:val="28"/>
        </w:rPr>
        <w:t xml:space="preserve">Специалист Учреждения, ответственный за предоставление муниципальной услуги, в день регистрации заявления осуществляет подготовку и направление межведомственных запросов в Управление Федеральной службы государственной регистрации, кадастра и картографии по Владимирской области, в целях получения сведений, установленных подпунктом 2.7.6. Регламента. </w:t>
      </w:r>
    </w:p>
    <w:p w:rsidR="00AB7D14" w:rsidRDefault="00AB7D14" w:rsidP="00AB7D14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Срок направления ответа на межведомственный запрос, необходимого для предоставления муниципальной услуги, не может превышать 3 (трех) рабочих дней со дня направления межведомственных запросов</w:t>
      </w:r>
      <w:r>
        <w:rPr>
          <w:rStyle w:val="apple-converted-space"/>
          <w:rFonts w:eastAsiaTheme="minorEastAsia"/>
          <w:sz w:val="28"/>
          <w:szCs w:val="28"/>
          <w:shd w:val="clear" w:color="auto" w:fill="FFFFFF"/>
        </w:rPr>
        <w:t>.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3.3.4. Критериями для принятия решения по административной процедуре являются: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сведения об индивидуальном предпринимателе, указанные Заявителем, содержатся в Едином государственном реестре индивидуальных предпринимателей;</w:t>
      </w:r>
    </w:p>
    <w:p w:rsidR="00AB7D14" w:rsidRDefault="00AB7D14" w:rsidP="00AB7D14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индивидуальный предприниматель, сведения о котором указаны Заявителем, осуществляет деятельность в качестве индивидуального предпринимателя на момент обращения за услугой;</w:t>
      </w:r>
    </w:p>
    <w:p w:rsidR="00AB7D14" w:rsidRDefault="00AB7D14" w:rsidP="00AB7D14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сведения о юридическом лице, указанные Заявителем, содержатся в Едином государственном реестре юридических лиц;</w:t>
      </w:r>
    </w:p>
    <w:p w:rsidR="00AB7D14" w:rsidRDefault="00AB7D14" w:rsidP="00AB7D14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юридическое лицо, сведения о котором указаны Заявителем, является действующим на момент обращения за услугой;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 сведения, указанные Заявителем, подтверждены данными, полученными посредством СМЭВ;</w:t>
      </w:r>
    </w:p>
    <w:p w:rsidR="00AB7D14" w:rsidRDefault="00AB7D14" w:rsidP="00AB7D14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- в документах и информации, представленных Заявителем и/или полученных в порядке межведомственного информационного взаимодействия отсутствуют противоречия или несоответствия.</w:t>
      </w:r>
    </w:p>
    <w:p w:rsidR="00AB7D14" w:rsidRDefault="00AB7D14" w:rsidP="00AB7D14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3.3.5. Результатом исполнения административной процедуры является установление соответствия или несоответствия сведений, поданных Заявителем, критериям, установленным подпунктом 3.3.4. настоящего Регламента.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3.3.6. Способ фиксации – бумажный носитель.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</w:p>
    <w:p w:rsidR="00AB7D14" w:rsidRDefault="00AB7D14" w:rsidP="00AB7D14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3.4. Рассмотрение заявления и приложенных документов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3.4.1. Основанием для начала данной административной процедуры являются поступившие ответы на межведомственные запросы.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3.4.2. Специалист Учреждения, ответственный за предоставление муниципальной услуги, в течение 1 (одного) рабочего дня со дня поступления ответов на межведомственные запросы</w:t>
      </w:r>
      <w:r w:rsidR="00C55C96">
        <w:rPr>
          <w:color w:val="000000"/>
          <w:sz w:val="28"/>
          <w:szCs w:val="28"/>
        </w:rPr>
        <w:t>,по заявлению о выдаче разрешения на ввод объекта в эксплуатацию, по заявлению о внесении изменений в разрешение на ввод объекта в эксплуатацию:</w:t>
      </w:r>
    </w:p>
    <w:p w:rsidR="00AB7D14" w:rsidRDefault="00AB7D14" w:rsidP="00AB7D1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1) Обеспечивает осмотр объекта капитального строительства</w:t>
      </w:r>
      <w:r w:rsidR="00C55C96">
        <w:rPr>
          <w:sz w:val="28"/>
          <w:szCs w:val="28"/>
        </w:rPr>
        <w:t xml:space="preserve"> (за исключением случая подачи заявления о внесении изменений в разрешение на ввод объекта в эксплуатацию). </w:t>
      </w:r>
      <w:r>
        <w:rPr>
          <w:sz w:val="28"/>
          <w:szCs w:val="28"/>
        </w:rPr>
        <w:t xml:space="preserve"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указанным в разрешении </w:t>
      </w:r>
      <w:r>
        <w:rPr>
          <w:sz w:val="28"/>
          <w:szCs w:val="28"/>
        </w:rPr>
        <w:lastRenderedPageBreak/>
        <w:t>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 В случае, если при строительстве,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Федерации, осмотр такого объекта органом, выдавшим разрешение на строительство, не проводится.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Подготавливает разрешение на ввод объекта в эксплуатацию и обеспечивает его подписание у заместителя главы администрации </w:t>
      </w:r>
      <w:r w:rsidR="004E6DAD">
        <w:rPr>
          <w:sz w:val="28"/>
          <w:szCs w:val="28"/>
        </w:rPr>
        <w:t>Кольчугинского</w:t>
      </w:r>
      <w:r w:rsidR="004E6DAD" w:rsidRPr="009850CC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по жизнеобеспечению или при наличии </w:t>
      </w:r>
      <w:r>
        <w:rPr>
          <w:color w:val="000000"/>
          <w:sz w:val="28"/>
          <w:szCs w:val="28"/>
        </w:rPr>
        <w:t xml:space="preserve">оснований, предусмотренных подпунктом 2.9.1. настоящего Регламента, </w:t>
      </w:r>
      <w:r>
        <w:rPr>
          <w:sz w:val="28"/>
          <w:szCs w:val="28"/>
        </w:rPr>
        <w:t xml:space="preserve">подготавливает мотивированный отказ в предоставлении муниципальной услуги и обеспечивает его подписание </w:t>
      </w:r>
      <w:r w:rsidR="00115EE7">
        <w:rPr>
          <w:sz w:val="28"/>
          <w:szCs w:val="28"/>
        </w:rPr>
        <w:t xml:space="preserve">у заместителя главы администрации </w:t>
      </w:r>
      <w:r w:rsidR="004E6DAD">
        <w:rPr>
          <w:sz w:val="28"/>
          <w:szCs w:val="28"/>
        </w:rPr>
        <w:t>Кольчугинского</w:t>
      </w:r>
      <w:r w:rsidR="004E6DAD" w:rsidRPr="009850CC">
        <w:rPr>
          <w:color w:val="000000"/>
          <w:sz w:val="28"/>
          <w:szCs w:val="28"/>
        </w:rPr>
        <w:t>муниципального округа Владимирской области</w:t>
      </w:r>
      <w:r w:rsidR="00115EE7">
        <w:rPr>
          <w:sz w:val="28"/>
          <w:szCs w:val="28"/>
        </w:rPr>
        <w:t xml:space="preserve"> по жизнеобеспечению</w:t>
      </w:r>
      <w:r>
        <w:rPr>
          <w:sz w:val="28"/>
          <w:szCs w:val="28"/>
        </w:rPr>
        <w:t>.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3.4.3. Учреждение выдает разрешение на ввод объекта в эксплуатацию в том числе и в отношении этапов строительства, реконструкции объектов капитального строительства в случаях, предусмотренных частью 12 статьи 51 и частью 3.3 статьи 52 Градостроительного кодекса Российской Федерации.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3.4.4. </w:t>
      </w:r>
      <w:r>
        <w:rPr>
          <w:sz w:val="28"/>
          <w:szCs w:val="28"/>
        </w:rPr>
        <w:t>Критерием принятия решения является отсутствие или наличие оснований, указанных в подпункте 2.9.1. настоящего Регламента.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3.4.5. Результатом данной административной процедуры является: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подписанное заместителем главы администрации </w:t>
      </w:r>
      <w:r w:rsidR="004E6DAD">
        <w:rPr>
          <w:sz w:val="28"/>
          <w:szCs w:val="28"/>
        </w:rPr>
        <w:t>Кольчугинского</w:t>
      </w:r>
      <w:r w:rsidR="004E6DAD" w:rsidRPr="009850CC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 разрешение на ввод объекта в эксплуатацию;</w:t>
      </w:r>
    </w:p>
    <w:p w:rsidR="00AB7D14" w:rsidRDefault="00AB7D14" w:rsidP="00AB7D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подписанный </w:t>
      </w:r>
      <w:r w:rsidR="00115EE7">
        <w:rPr>
          <w:sz w:val="28"/>
          <w:szCs w:val="28"/>
        </w:rPr>
        <w:t xml:space="preserve">заместителем главы администрации </w:t>
      </w:r>
      <w:r w:rsidR="001024F1">
        <w:rPr>
          <w:sz w:val="28"/>
          <w:szCs w:val="28"/>
        </w:rPr>
        <w:t>Кольчугинского</w:t>
      </w:r>
      <w:r w:rsidR="001024F1" w:rsidRPr="009850CC">
        <w:rPr>
          <w:color w:val="000000"/>
          <w:sz w:val="28"/>
          <w:szCs w:val="28"/>
        </w:rPr>
        <w:t>муниципального округа Владимирской области</w:t>
      </w:r>
      <w:r w:rsidR="00115EE7">
        <w:rPr>
          <w:sz w:val="28"/>
          <w:szCs w:val="28"/>
        </w:rPr>
        <w:t xml:space="preserve"> по жизнеобеспечению</w:t>
      </w:r>
      <w:r>
        <w:rPr>
          <w:sz w:val="28"/>
          <w:szCs w:val="28"/>
        </w:rPr>
        <w:t xml:space="preserve"> мотивированный отказ в выдаче разрешения на ввод объекта в эксплуатацию (далее – Документ)</w:t>
      </w:r>
      <w:r>
        <w:rPr>
          <w:color w:val="000000"/>
          <w:sz w:val="28"/>
          <w:szCs w:val="28"/>
        </w:rPr>
        <w:t>.</w:t>
      </w:r>
    </w:p>
    <w:p w:rsidR="00AB7D14" w:rsidRDefault="00AB7D14" w:rsidP="00AB7D1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3.4.6. Способ фиксации – бумажный носитель.</w:t>
      </w:r>
    </w:p>
    <w:p w:rsidR="00AB7D14" w:rsidRDefault="00AB7D14" w:rsidP="00AB7D14">
      <w:pPr>
        <w:rPr>
          <w:b/>
          <w:color w:val="000000"/>
          <w:sz w:val="28"/>
          <w:szCs w:val="28"/>
        </w:rPr>
      </w:pPr>
    </w:p>
    <w:p w:rsidR="00AB7D14" w:rsidRDefault="00AB7D14" w:rsidP="00AB7D14">
      <w:pPr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3.5. </w:t>
      </w:r>
      <w:r>
        <w:rPr>
          <w:b/>
          <w:bCs/>
          <w:color w:val="000000"/>
          <w:sz w:val="28"/>
          <w:szCs w:val="28"/>
        </w:rPr>
        <w:t>Выдача (направление) Документа, являющегося результатом предоставления муниципальной услуги</w:t>
      </w:r>
    </w:p>
    <w:p w:rsidR="00AB7D14" w:rsidRDefault="00AB7D14" w:rsidP="00AB7D14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3.5.1. Основанием для начала административной процедуры является </w:t>
      </w:r>
      <w:r>
        <w:rPr>
          <w:sz w:val="28"/>
          <w:szCs w:val="28"/>
        </w:rPr>
        <w:t xml:space="preserve">подписанное заместителем главы администрации </w:t>
      </w:r>
      <w:r w:rsidR="001024F1">
        <w:rPr>
          <w:sz w:val="28"/>
          <w:szCs w:val="28"/>
        </w:rPr>
        <w:t>Кольчугинского</w:t>
      </w:r>
      <w:r w:rsidR="001024F1" w:rsidRPr="009850CC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 разрешение на ввод объекта в эксплуатацию, либо подписанный </w:t>
      </w:r>
      <w:r w:rsidR="005E3BCB">
        <w:rPr>
          <w:sz w:val="28"/>
          <w:szCs w:val="28"/>
        </w:rPr>
        <w:t xml:space="preserve">заместителем главы администрации </w:t>
      </w:r>
      <w:r w:rsidR="001024F1">
        <w:rPr>
          <w:sz w:val="28"/>
          <w:szCs w:val="28"/>
        </w:rPr>
        <w:t>Кольчугинского</w:t>
      </w:r>
      <w:r w:rsidR="001024F1" w:rsidRPr="009850CC">
        <w:rPr>
          <w:color w:val="000000"/>
          <w:sz w:val="28"/>
          <w:szCs w:val="28"/>
        </w:rPr>
        <w:t>муниципального округа Владимирской области</w:t>
      </w:r>
      <w:r w:rsidR="005E3BCB">
        <w:rPr>
          <w:sz w:val="28"/>
          <w:szCs w:val="28"/>
        </w:rPr>
        <w:t xml:space="preserve"> по жизнеобеспечению </w:t>
      </w:r>
      <w:r>
        <w:rPr>
          <w:sz w:val="28"/>
          <w:szCs w:val="28"/>
        </w:rPr>
        <w:t>мотивированный отказ в выдаче разрешения на ввод объекта в эксплуатацию.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3.5.2. Направление Документа, являющегося результатом предоставления муниципальной услуги, осуществляется одним из следующих способов: </w:t>
      </w:r>
    </w:p>
    <w:p w:rsidR="00AB7D14" w:rsidRDefault="00AB7D14" w:rsidP="00AB7D14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личном обращении в Учреждение;</w:t>
      </w:r>
    </w:p>
    <w:p w:rsidR="00AB7D14" w:rsidRDefault="00AB7D14" w:rsidP="00AB7D14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путём направления на почтовый адрес и (или) адрес электронной почты, указанный в заявлении, в том числе через МФЦ;</w:t>
      </w:r>
    </w:p>
    <w:p w:rsidR="00AB7D14" w:rsidRDefault="00AB7D14" w:rsidP="00AB7D14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путем направления </w:t>
      </w:r>
      <w:r>
        <w:rPr>
          <w:bCs/>
          <w:sz w:val="28"/>
          <w:szCs w:val="28"/>
        </w:rPr>
        <w:t xml:space="preserve">уведомления Заявителю о принятом решении в автоматическом режиме в государственной информационной системе посредством </w:t>
      </w:r>
      <w:r>
        <w:rPr>
          <w:bCs/>
          <w:sz w:val="28"/>
          <w:szCs w:val="28"/>
          <w:lang w:val="en-US"/>
        </w:rPr>
        <w:t>push</w:t>
      </w:r>
      <w:r>
        <w:rPr>
          <w:bCs/>
          <w:sz w:val="28"/>
          <w:szCs w:val="28"/>
        </w:rPr>
        <w:t>- уведомления на Едином портале.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 получения Документа указывается Заявителем при подаче заявления на получение муниципальной услуги.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Разрешение на ввод объекта в эксплуатацию выдается в форме электронного документа, подписанного электронной подписью, если это указано в заявлении о выдаче разрешения на ввод объекта в эксплуатацию.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3.5.3. В случае указания Заявителем на получение результата при личном обращении в Учреждение, специалист Учреждения, ответственный за предоставление муниципальной услуги, выдаёт Заявителю Документ. 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3.5.4. В случае указания Заявителем на получение результата посредством почтового или электронного отправления на адрес Заявителя, указанный в заявлении, специалист Учреждения, ответственный за делопроизводство, в течение 1 (одного) рабочего дня после подписания Документа направляет его Заявителю письмом или электронной почтой. 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3.5.5. Результатом оказания муниципальной услуги является выданный или направленный Заявителю Документ.</w:t>
      </w:r>
    </w:p>
    <w:p w:rsidR="00C37BF9" w:rsidRDefault="00C37BF9" w:rsidP="00AB7D14">
      <w:pPr>
        <w:ind w:firstLine="708"/>
        <w:jc w:val="both"/>
        <w:rPr>
          <w:color w:val="000000"/>
          <w:sz w:val="28"/>
          <w:szCs w:val="28"/>
        </w:rPr>
      </w:pPr>
      <w:r w:rsidRPr="00C37BF9">
        <w:rPr>
          <w:color w:val="000000"/>
          <w:sz w:val="28"/>
          <w:szCs w:val="28"/>
        </w:rPr>
        <w:t>3.5.5.1. Специалист Учреждения, ответственный за предоставление муниципальной услуги, до выдачи разрешения на ввод объекта в эксплуатацию в течение срока, указанного в пункте 2.5 настоящей Регламента, обеспечивает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Федерации, за исключением случаев, если документы, необходимые для выдачи разрешения на ввод объекта в эксплуатацию, содержат сведения, составляющие государственную тайну</w:t>
      </w:r>
      <w:r>
        <w:rPr>
          <w:color w:val="000000"/>
          <w:sz w:val="28"/>
          <w:szCs w:val="28"/>
        </w:rPr>
        <w:t>.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3.5.6. Специалист Учреждения, ответственный за предоставление муниципальной услуги, после выдачи или направления Заявителю разрешения на ввод объекта в эксплуатацию обеспечивает: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 течение 5 (пяти) рабочих дней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сведения, документы, материалы, указанные в пунктах </w:t>
      </w:r>
      <w:r>
        <w:rPr>
          <w:color w:val="000000"/>
          <w:sz w:val="28"/>
          <w:szCs w:val="28"/>
        </w:rPr>
        <w:lastRenderedPageBreak/>
        <w:t xml:space="preserve">3, 9 - 9.2, 11 и 12 части 5 статьи 56 Градостроительного кодекса Российской Федерации; </w:t>
      </w:r>
    </w:p>
    <w:p w:rsidR="00AB7D14" w:rsidRDefault="00AB7D14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течение 3 (трех) рабо</w:t>
      </w:r>
      <w:r w:rsidR="005A2CD9">
        <w:rPr>
          <w:color w:val="000000"/>
          <w:sz w:val="28"/>
          <w:szCs w:val="28"/>
        </w:rPr>
        <w:t>чих дней направляе</w:t>
      </w:r>
      <w:r>
        <w:rPr>
          <w:color w:val="000000"/>
          <w:sz w:val="28"/>
          <w:szCs w:val="28"/>
        </w:rPr>
        <w:t>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копию такого разрешения в органы государственной власти или органы местного самоуправления, принявшие решение об установлении или изменении зоны с особыми условиями использования территории в связи с размещением объекта, в отношении которого выдано разрешение на ввод о</w:t>
      </w:r>
      <w:r w:rsidR="00936ADF">
        <w:rPr>
          <w:color w:val="000000"/>
          <w:sz w:val="28"/>
          <w:szCs w:val="28"/>
        </w:rPr>
        <w:t>бъекта в эксплуатацию;</w:t>
      </w:r>
    </w:p>
    <w:p w:rsidR="00936ADF" w:rsidRDefault="00936ADF" w:rsidP="00AB7D1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666A8D" w:rsidRPr="00666A8D">
        <w:rPr>
          <w:sz w:val="28"/>
          <w:szCs w:val="28"/>
        </w:rPr>
        <w:t xml:space="preserve">В случаях, предусмотренных пунктом 9 части 7 статьи 51 Градостроительного кодекса Российской Федерации </w:t>
      </w:r>
      <w:r>
        <w:rPr>
          <w:color w:val="000000"/>
          <w:sz w:val="28"/>
          <w:szCs w:val="28"/>
        </w:rPr>
        <w:t xml:space="preserve">в течение 5 (пяти) рабочих дней направляет </w:t>
      </w:r>
      <w:r w:rsidRPr="003711D1">
        <w:rPr>
          <w:color w:val="000000"/>
          <w:sz w:val="28"/>
          <w:szCs w:val="28"/>
        </w:rPr>
        <w:t>в орган регистрации прав документы, подтверждающие устранение причин, повлекших за собой приостановление</w:t>
      </w:r>
      <w:r>
        <w:rPr>
          <w:color w:val="000000"/>
          <w:sz w:val="28"/>
          <w:szCs w:val="28"/>
        </w:rPr>
        <w:t>/отказ в  осуществлении</w:t>
      </w:r>
      <w:r w:rsidRPr="003711D1">
        <w:rPr>
          <w:color w:val="000000"/>
          <w:sz w:val="28"/>
          <w:szCs w:val="28"/>
        </w:rPr>
        <w:t xml:space="preserve"> государственного кадастрового учета и (или) государственной регистрации прав.</w:t>
      </w:r>
    </w:p>
    <w:p w:rsidR="00AB7D14" w:rsidRDefault="00AB7D14" w:rsidP="00AB7D14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3.5.7. Способ фиксации – бумажный носитель, результат предоставления муниципальной услуги </w:t>
      </w:r>
      <w:r>
        <w:rPr>
          <w:bCs/>
          <w:sz w:val="28"/>
          <w:szCs w:val="28"/>
        </w:rPr>
        <w:t xml:space="preserve">фиксируется в государственной информационной системе специалистом Учреждения, </w:t>
      </w:r>
      <w:r>
        <w:rPr>
          <w:bCs/>
          <w:color w:val="000000"/>
          <w:sz w:val="28"/>
          <w:szCs w:val="28"/>
        </w:rPr>
        <w:t>ответственным за прием и регистрацию заявления</w:t>
      </w:r>
      <w:r>
        <w:rPr>
          <w:bCs/>
          <w:sz w:val="28"/>
          <w:szCs w:val="28"/>
        </w:rPr>
        <w:t xml:space="preserve"> в государственной информационной системе.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3.5.8. Критерием принятия решения является наличие подписанного </w:t>
      </w:r>
      <w:r>
        <w:rPr>
          <w:sz w:val="28"/>
          <w:szCs w:val="28"/>
        </w:rPr>
        <w:t xml:space="preserve">заместителем главы администрации </w:t>
      </w:r>
      <w:r w:rsidR="001024F1">
        <w:rPr>
          <w:sz w:val="28"/>
          <w:szCs w:val="28"/>
        </w:rPr>
        <w:t>Кольчугинского</w:t>
      </w:r>
      <w:r w:rsidR="001024F1" w:rsidRPr="009850CC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 разрешения на ввод объекта в эксплуатацию, либо подписанный начальником Учреждения мотивированный отказ в выдаче разрешения на ввод объекта в эксплуатацию.</w:t>
      </w:r>
    </w:p>
    <w:p w:rsidR="00AB7D14" w:rsidRDefault="00AB7D14" w:rsidP="00AB7D14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AB7D14" w:rsidRDefault="00AB7D14" w:rsidP="00AB7D14">
      <w:pPr>
        <w:widowControl w:val="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IV. </w:t>
      </w:r>
      <w:r>
        <w:rPr>
          <w:b/>
          <w:sz w:val="28"/>
          <w:szCs w:val="28"/>
        </w:rPr>
        <w:t>ФОРМА КОНТОРОЛЯ ЗА ИСПОЛНЕНИЕМ АДМИНИСТРАТИВНОГО РЕГЛАМЕНТА</w:t>
      </w:r>
    </w:p>
    <w:p w:rsidR="00AB7D14" w:rsidRDefault="00AB7D14" w:rsidP="00AB7D14">
      <w:pPr>
        <w:widowControl w:val="0"/>
        <w:jc w:val="center"/>
        <w:rPr>
          <w:b/>
          <w:sz w:val="28"/>
          <w:szCs w:val="28"/>
        </w:rPr>
      </w:pP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4.1. Текущий контроль за соблюдением и исполнением специалистом Учреждения, ответственным за предоставление муниципальной услуги, Регламента и иных нормативных актов, устанавливающих требования к предоставлению муниципальной услуги, а также принятием им решений осуществляет начальник Учреждения. Периодичность проведения текущего контроля устанавливается начальником Учреждения.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Формами контроля за полнотой и качеством предоставления  муниципальной услуги (далее - контроль) являются  внутренний  контроль и внешний контроль. 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4.3. Внутренний контроль за  полнотой, качеством и соблюдением последовательности действий, определённых административными процедурами по предоставлению  муниципальной услуги осуществляется начальником Учреждения, ответственным за организацию работы по предоставлению муниципальной услуги, и включает в себя проведение плановых и внеплановых проверок, выявление и устранение нарушений прав Заявителя, рассмотрение обращений Заявителя, содержащих жалобы на решения, действия (бездействия) специалистов, ответственных за предоставление муниципальной услуги.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Периодичность осуществления внутреннего контроля </w:t>
      </w:r>
      <w:r>
        <w:rPr>
          <w:sz w:val="28"/>
          <w:szCs w:val="28"/>
        </w:rPr>
        <w:lastRenderedPageBreak/>
        <w:t>устанавливается начальником Учреждения не реже одного раза в год. Плановые проверки осуществляются на основании квартальных планов. Внеплановые проверки – по конкретному обращению Заявителя.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Внешний контроль за предоставлением муниципальной услуги осуществляется заместителем главы администрации </w:t>
      </w:r>
      <w:r w:rsidR="001024F1">
        <w:rPr>
          <w:sz w:val="28"/>
          <w:szCs w:val="28"/>
        </w:rPr>
        <w:t>Кольчугинского</w:t>
      </w:r>
      <w:r w:rsidR="001024F1" w:rsidRPr="009850CC">
        <w:rPr>
          <w:color w:val="000000"/>
          <w:sz w:val="28"/>
          <w:szCs w:val="28"/>
        </w:rPr>
        <w:t>муниципального округа Владимирской области</w:t>
      </w:r>
      <w:r>
        <w:rPr>
          <w:sz w:val="28"/>
          <w:szCs w:val="28"/>
        </w:rPr>
        <w:t xml:space="preserve">, курирующим работу Учреждения. 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При проверке могут рассматриваться все вопросы, связанные с предоставлением муниципальной услуги (комплексные проверки), или  отдельные вопросы (тематические проверки). 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нарушений. 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4.8. Результаты проверки в течение 3 (трех) рабочих дней со дня их окончания оформляются в виде акта (справки, письма), в котором отмечаются выявленные недостатки и предложения по их устранению.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Федерации. 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Персональная ответственность специалистов закрепляется в их должностной инструкции.</w:t>
      </w:r>
    </w:p>
    <w:p w:rsidR="00AB7D14" w:rsidRDefault="00AB7D14" w:rsidP="00AB7D14">
      <w:pPr>
        <w:widowControl w:val="0"/>
        <w:ind w:firstLine="862"/>
        <w:jc w:val="both"/>
        <w:rPr>
          <w:sz w:val="28"/>
          <w:szCs w:val="28"/>
        </w:rPr>
      </w:pPr>
      <w:r>
        <w:rPr>
          <w:sz w:val="28"/>
          <w:szCs w:val="28"/>
        </w:rPr>
        <w:t>4.10. Администрация может проводить с участием представителей общественности опросы, форумы и анкетирование Заявителей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AB7D14" w:rsidRDefault="00AB7D14" w:rsidP="00AB7D14">
      <w:pPr>
        <w:jc w:val="both"/>
        <w:rPr>
          <w:sz w:val="28"/>
          <w:szCs w:val="28"/>
        </w:rPr>
      </w:pPr>
    </w:p>
    <w:p w:rsidR="00AB7D14" w:rsidRDefault="00AB7D14" w:rsidP="00AB7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AB7D14" w:rsidRDefault="00AB7D14" w:rsidP="00AB7D14">
      <w:pPr>
        <w:jc w:val="center"/>
        <w:rPr>
          <w:b/>
          <w:sz w:val="28"/>
          <w:szCs w:val="28"/>
        </w:rPr>
      </w:pPr>
    </w:p>
    <w:p w:rsidR="00AB7D14" w:rsidRDefault="00AB7D14" w:rsidP="00AB7D14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Заявитель имеет право обратиться с жалобой на нарушение порядка предоставления муниципальной услуги, в том числе в следующих случаях: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нарушение срока предоставления муниципальной услуги;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требование у Заявителя документов или информации, либо осуществления действий, представление или осуществление которых  не предусмотрено для предоставления муниципальной услуги настоящим Регламентом;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 в приёме документов, предоставление которых предусмотрено настоящим Регламентом;</w:t>
      </w:r>
    </w:p>
    <w:p w:rsidR="00AB7D14" w:rsidRDefault="00AB7D14" w:rsidP="00AB7D14">
      <w:pPr>
        <w:ind w:firstLine="72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отказ в предоставлении муниципальной </w:t>
      </w:r>
      <w:r>
        <w:rPr>
          <w:sz w:val="28"/>
          <w:szCs w:val="28"/>
        </w:rPr>
        <w:t>услуги по основаниям, которые не предусмотрены настоящим Регламентом;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затребование с Заявителя при предоставлении муниципальной услуги платы, не предусмотренной настоящим Регламентом;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 специалиста Учреждения, ответственного за предоставление муниципальной услуги,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AB7D14" w:rsidRDefault="00AB7D14" w:rsidP="00AB7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требования у Заявителя представления документов или информации, отсутствие и (или) недостоверность которых не указывались при первоначальном отказе в приёме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предусмотренного подразделом 2.7. настоящего Регламента</w:t>
      </w:r>
      <w:r>
        <w:rPr>
          <w:color w:val="000000"/>
          <w:sz w:val="28"/>
          <w:szCs w:val="28"/>
        </w:rPr>
        <w:t>;</w:t>
      </w:r>
    </w:p>
    <w:p w:rsidR="00AB7D14" w:rsidRDefault="00AB7D14" w:rsidP="00AB7D14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приостановление предоставления муниципальной услуги, если основания не предусмотрены настоящим Регламентом.</w:t>
      </w:r>
    </w:p>
    <w:p w:rsidR="00AB7D14" w:rsidRDefault="00AB7D14" w:rsidP="00AB7D14">
      <w:pPr>
        <w:ind w:firstLine="720"/>
        <w:jc w:val="both"/>
        <w:rPr>
          <w:color w:val="333399"/>
          <w:sz w:val="28"/>
          <w:szCs w:val="28"/>
        </w:rPr>
      </w:pPr>
      <w:r>
        <w:rPr>
          <w:color w:val="000000"/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hyperlink r:id="rId19" w:history="1">
        <w:r>
          <w:rPr>
            <w:rStyle w:val="a6"/>
            <w:rFonts w:eastAsiaTheme="minorEastAsia"/>
          </w:rPr>
          <w:t>www.raion.kolchadm.ru</w:t>
        </w:r>
      </w:hyperlink>
      <w:r>
        <w:rPr>
          <w:color w:val="333399"/>
          <w:sz w:val="28"/>
          <w:szCs w:val="28"/>
        </w:rPr>
        <w:t xml:space="preserve">, </w:t>
      </w:r>
      <w:r>
        <w:rPr>
          <w:sz w:val="28"/>
          <w:szCs w:val="28"/>
        </w:rPr>
        <w:t>официального сайта - 33.mfc.ru</w:t>
      </w:r>
      <w:r>
        <w:rPr>
          <w:color w:val="333399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а также может быть принята при личном приёме Заявителя.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Жалоба должна содержать: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специалиста, решение и действия (бездействие) которого обжалуются;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специалиста;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специалиста. Заявителем могут быть представлены документы (при наличии), подтверждающие доводы заявителя, либо их копии.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Жалоба, поступившая в Учреждение, подлежит рассмотрению в течение 15 (пятнадцати) рабочих дней со дня её регистрации, а в случае обжалования отказа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 По результатам рассмотрения жалобы начальник Учреждения принимает одно из следующих решений: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удовлетворяет жалобу, в том числе в форме отмены принятого решения, исправления допущенных специалистом, осуществляющим предоставление муниципальной услуги, опечаток и ошибок в выданных в результате </w:t>
      </w:r>
      <w:r>
        <w:rPr>
          <w:color w:val="000000"/>
          <w:sz w:val="28"/>
          <w:szCs w:val="28"/>
        </w:rPr>
        <w:lastRenderedPageBreak/>
        <w:t>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Владимирской области, муниципальными правовыми актами, а также в иных формах;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отказывает в удовлетворении жалобы.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5.6. Не позднее дня, следующего за днём принятия решения, указанного в пункте </w:t>
      </w:r>
      <w:r>
        <w:rPr>
          <w:sz w:val="28"/>
          <w:szCs w:val="28"/>
        </w:rPr>
        <w:t>5.5.</w:t>
      </w:r>
      <w:r>
        <w:rPr>
          <w:color w:val="000000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5.7. В случае признания жалобы подлежащей удовлетворению в ответе Заявителю, указанном в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пункте 5.6. настоящего раздела, даётся информация о действиях, осуществляемых Учреждением,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B7D14" w:rsidRDefault="00AB7D14" w:rsidP="00AB7D1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5.8. В случае признания жалобы, не подлежащей удовлетворению в ответе Заявителю, указанном в</w:t>
      </w:r>
      <w:r>
        <w:rPr>
          <w:sz w:val="28"/>
          <w:szCs w:val="28"/>
        </w:rPr>
        <w:t xml:space="preserve"> пункте </w:t>
      </w:r>
      <w:r>
        <w:rPr>
          <w:color w:val="000000"/>
          <w:sz w:val="28"/>
          <w:szCs w:val="28"/>
        </w:rPr>
        <w:t>5.6.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B7D14" w:rsidRDefault="00AB7D14" w:rsidP="00AB7D1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5.9. </w:t>
      </w:r>
      <w:r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20" w:history="1">
        <w:r>
          <w:rPr>
            <w:rStyle w:val="a6"/>
            <w:rFonts w:eastAsiaTheme="minorEastAsia"/>
          </w:rPr>
          <w:t>частью 1</w:t>
        </w:r>
      </w:hyperlink>
      <w:r>
        <w:rPr>
          <w:sz w:val="28"/>
          <w:szCs w:val="28"/>
        </w:rPr>
        <w:t xml:space="preserve"> статьи 11.2. Федерального закона от 27.07.2010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:rsidR="00AB7D14" w:rsidRDefault="00AB7D14" w:rsidP="00AB7D14">
      <w:pPr>
        <w:jc w:val="right"/>
        <w:rPr>
          <w:rFonts w:eastAsia="Calibri"/>
          <w:sz w:val="28"/>
          <w:szCs w:val="28"/>
        </w:rPr>
      </w:pPr>
    </w:p>
    <w:p w:rsidR="00AB7D14" w:rsidRDefault="00AB7D14" w:rsidP="00AB7D14">
      <w:pPr>
        <w:rPr>
          <w:rFonts w:eastAsia="Calibri"/>
          <w:sz w:val="28"/>
          <w:szCs w:val="28"/>
        </w:rPr>
      </w:pPr>
    </w:p>
    <w:p w:rsidR="00AB7D14" w:rsidRDefault="00AB7D14" w:rsidP="00AB7D14">
      <w:pPr>
        <w:rPr>
          <w:rFonts w:eastAsia="Calibri"/>
          <w:sz w:val="28"/>
          <w:szCs w:val="28"/>
        </w:rPr>
      </w:pPr>
    </w:p>
    <w:p w:rsidR="00AB7D14" w:rsidRDefault="00AB7D14" w:rsidP="00AB7D14">
      <w:pPr>
        <w:jc w:val="right"/>
        <w:rPr>
          <w:rFonts w:eastAsia="Calibri"/>
          <w:sz w:val="28"/>
          <w:szCs w:val="28"/>
        </w:rPr>
      </w:pPr>
    </w:p>
    <w:p w:rsidR="00AB7D14" w:rsidRDefault="00AB7D14" w:rsidP="00AB7D14">
      <w:pPr>
        <w:jc w:val="right"/>
        <w:rPr>
          <w:rFonts w:eastAsia="Calibri"/>
          <w:sz w:val="28"/>
          <w:szCs w:val="28"/>
        </w:rPr>
      </w:pPr>
    </w:p>
    <w:p w:rsidR="00AB7D14" w:rsidRDefault="00AB7D14" w:rsidP="00AB7D14">
      <w:pPr>
        <w:jc w:val="right"/>
        <w:rPr>
          <w:rFonts w:eastAsia="Calibri"/>
          <w:sz w:val="28"/>
          <w:szCs w:val="28"/>
        </w:rPr>
      </w:pPr>
    </w:p>
    <w:p w:rsidR="00AB7D14" w:rsidRDefault="00AB7D14" w:rsidP="00AB7D14">
      <w:pPr>
        <w:jc w:val="right"/>
        <w:rPr>
          <w:rFonts w:eastAsia="Calibri"/>
          <w:sz w:val="28"/>
          <w:szCs w:val="28"/>
        </w:rPr>
      </w:pPr>
    </w:p>
    <w:p w:rsidR="00AB7D14" w:rsidRDefault="00AB7D14" w:rsidP="00596368">
      <w:pPr>
        <w:rPr>
          <w:rFonts w:eastAsia="Calibri"/>
          <w:sz w:val="28"/>
          <w:szCs w:val="28"/>
        </w:rPr>
      </w:pPr>
    </w:p>
    <w:p w:rsidR="00596368" w:rsidRDefault="00596368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D52C33" w:rsidRDefault="00D52C33" w:rsidP="00596368">
      <w:pPr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</w:t>
      </w:r>
    </w:p>
    <w:p w:rsidR="00AB7D14" w:rsidRDefault="00AB7D14" w:rsidP="00AB7D1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shd w:val="clear" w:color="auto" w:fill="FFFFFF"/>
        <w:tabs>
          <w:tab w:val="center" w:pos="-2410"/>
        </w:tabs>
        <w:jc w:val="right"/>
      </w:pPr>
      <w:r>
        <w:t>В____________________________________________________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3969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ОМСУ)</w:t>
      </w:r>
      <w:r>
        <w:rPr>
          <w:sz w:val="18"/>
          <w:szCs w:val="18"/>
        </w:rPr>
        <w:br/>
      </w:r>
    </w:p>
    <w:tbl>
      <w:tblPr>
        <w:tblW w:w="0" w:type="auto"/>
        <w:tblInd w:w="3123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1"/>
        <w:gridCol w:w="4820"/>
      </w:tblGrid>
      <w:tr w:rsidR="00AB7D14" w:rsidTr="00AB7D14">
        <w:tc>
          <w:tcPr>
            <w:tcW w:w="1701" w:type="dxa"/>
            <w:hideMark/>
          </w:tcPr>
          <w:p w:rsidR="00AB7D14" w:rsidRDefault="00AB7D14">
            <w:pPr>
              <w:tabs>
                <w:tab w:val="center" w:pos="-2410"/>
              </w:tabs>
            </w:pPr>
            <w:r>
              <w:t>от застройщика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</w:tr>
      <w:tr w:rsidR="00AB7D14" w:rsidTr="00AB7D14">
        <w:tc>
          <w:tcPr>
            <w:tcW w:w="1701" w:type="dxa"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820" w:type="dxa"/>
            <w:hideMark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застройщика – для юридических лиц)</w:t>
            </w:r>
          </w:p>
        </w:tc>
      </w:tr>
      <w:tr w:rsidR="00AB7D14" w:rsidTr="00AB7D14">
        <w:trPr>
          <w:cantSplit/>
        </w:trPr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</w:tr>
      <w:tr w:rsidR="00AB7D14" w:rsidTr="00AB7D14">
        <w:trPr>
          <w:cantSplit/>
        </w:trPr>
        <w:tc>
          <w:tcPr>
            <w:tcW w:w="6521" w:type="dxa"/>
            <w:gridSpan w:val="2"/>
            <w:hideMark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 – для физических лиц)</w:t>
            </w:r>
          </w:p>
        </w:tc>
      </w:tr>
      <w:tr w:rsidR="00AB7D14" w:rsidTr="00AB7D14">
        <w:trPr>
          <w:cantSplit/>
        </w:trPr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</w:tr>
      <w:tr w:rsidR="00AB7D14" w:rsidTr="00AB7D14">
        <w:trPr>
          <w:cantSplit/>
        </w:trPr>
        <w:tc>
          <w:tcPr>
            <w:tcW w:w="6521" w:type="dxa"/>
            <w:gridSpan w:val="2"/>
            <w:hideMark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отчество, должность руководителя – для юридических лиц)</w:t>
            </w:r>
          </w:p>
        </w:tc>
      </w:tr>
      <w:tr w:rsidR="00AB7D14" w:rsidTr="00AB7D14">
        <w:trPr>
          <w:cantSplit/>
        </w:trPr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</w:tr>
      <w:tr w:rsidR="00AB7D14" w:rsidTr="00AB7D14">
        <w:trPr>
          <w:cantSplit/>
        </w:trPr>
        <w:tc>
          <w:tcPr>
            <w:tcW w:w="6521" w:type="dxa"/>
            <w:gridSpan w:val="2"/>
            <w:hideMark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(индекс, адрес, телефон)</w:t>
            </w:r>
          </w:p>
        </w:tc>
      </w:tr>
    </w:tbl>
    <w:p w:rsidR="00AB7D14" w:rsidRDefault="00AB7D14" w:rsidP="00AB7D14">
      <w:pPr>
        <w:shd w:val="clear" w:color="auto" w:fill="FFFFFF"/>
        <w:tabs>
          <w:tab w:val="center" w:pos="-2410"/>
        </w:tabs>
      </w:pPr>
    </w:p>
    <w:p w:rsidR="00AB7D14" w:rsidRDefault="00AB7D14" w:rsidP="00AB7D14">
      <w:pPr>
        <w:shd w:val="clear" w:color="auto" w:fill="FFFFFF"/>
        <w:tabs>
          <w:tab w:val="center" w:pos="-2410"/>
        </w:tabs>
        <w:jc w:val="center"/>
      </w:pPr>
      <w:r>
        <w:t>ЗАЯВЛЕНИЕ</w:t>
      </w:r>
      <w:r>
        <w:br/>
        <w:t>о выдаче разрешения на ввод объекта в эксплуатацию</w:t>
      </w:r>
    </w:p>
    <w:p w:rsidR="00AB7D14" w:rsidRDefault="00AB7D14" w:rsidP="00AB7D14">
      <w:pPr>
        <w:shd w:val="clear" w:color="auto" w:fill="FFFFFF"/>
        <w:tabs>
          <w:tab w:val="center" w:pos="-2410"/>
        </w:tabs>
        <w:jc w:val="center"/>
      </w:pPr>
    </w:p>
    <w:p w:rsidR="00AB7D14" w:rsidRDefault="00AB7D14" w:rsidP="00AB7D14">
      <w:pPr>
        <w:shd w:val="clear" w:color="auto" w:fill="FFFFFF"/>
        <w:tabs>
          <w:tab w:val="center" w:pos="-2410"/>
        </w:tabs>
        <w:ind w:firstLine="567"/>
      </w:pPr>
      <w:r>
        <w:t xml:space="preserve">Прошу выдать разрешение на ввод в эксплуатацию </w:t>
      </w:r>
    </w:p>
    <w:p w:rsidR="00AB7D14" w:rsidRDefault="00AB7D14" w:rsidP="00AB7D14">
      <w:pPr>
        <w:pBdr>
          <w:top w:val="single" w:sz="4" w:space="1" w:color="auto"/>
        </w:pBdr>
        <w:shd w:val="clear" w:color="auto" w:fill="FFFFFF"/>
        <w:tabs>
          <w:tab w:val="center" w:pos="-2410"/>
        </w:tabs>
        <w:rPr>
          <w:sz w:val="2"/>
          <w:szCs w:val="2"/>
        </w:rPr>
      </w:pPr>
      <w:r>
        <w:rPr>
          <w:sz w:val="2"/>
          <w:szCs w:val="2"/>
        </w:rPr>
        <w:t>___</w:t>
      </w:r>
    </w:p>
    <w:p w:rsidR="00AB7D14" w:rsidRDefault="00AB7D14" w:rsidP="00AB7D14">
      <w:pPr>
        <w:outlineLvl w:val="0"/>
      </w:pPr>
    </w:p>
    <w:p w:rsidR="00AB7D14" w:rsidRDefault="00AB7D14" w:rsidP="00AB7D14">
      <w:pPr>
        <w:pBdr>
          <w:top w:val="single" w:sz="4" w:space="1" w:color="auto"/>
        </w:pBdr>
        <w:jc w:val="center"/>
        <w:outlineLvl w:val="0"/>
        <w:rPr>
          <w:sz w:val="18"/>
          <w:szCs w:val="18"/>
        </w:rPr>
      </w:pPr>
      <w:r>
        <w:rPr>
          <w:sz w:val="18"/>
          <w:szCs w:val="18"/>
        </w:rPr>
        <w:t>(наименование построенного, реконструированного</w:t>
      </w:r>
    </w:p>
    <w:p w:rsidR="00AB7D14" w:rsidRDefault="00AB7D14" w:rsidP="00AB7D14">
      <w:pPr>
        <w:pBdr>
          <w:top w:val="single" w:sz="4" w:space="1" w:color="auto"/>
        </w:pBdr>
        <w:outlineLvl w:val="0"/>
        <w:rPr>
          <w:sz w:val="2"/>
          <w:szCs w:val="2"/>
        </w:rPr>
      </w:pPr>
    </w:p>
    <w:tbl>
      <w:tblPr>
        <w:tblW w:w="10455" w:type="dxa"/>
        <w:tblInd w:w="-413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0315"/>
        <w:gridCol w:w="140"/>
      </w:tblGrid>
      <w:tr w:rsidR="00AB7D14" w:rsidTr="00AB7D14">
        <w:trPr>
          <w:trHeight w:val="331"/>
        </w:trPr>
        <w:tc>
          <w:tcPr>
            <w:tcW w:w="10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  <w:tc>
          <w:tcPr>
            <w:tcW w:w="140" w:type="dxa"/>
            <w:hideMark/>
          </w:tcPr>
          <w:p w:rsidR="00AB7D14" w:rsidRDefault="00AB7D14">
            <w:pPr>
              <w:tabs>
                <w:tab w:val="center" w:pos="-2410"/>
              </w:tabs>
            </w:pPr>
            <w:r>
              <w:t>,</w:t>
            </w:r>
          </w:p>
        </w:tc>
      </w:tr>
      <w:tr w:rsidR="00AB7D14" w:rsidTr="00AB7D14">
        <w:trPr>
          <w:trHeight w:val="234"/>
        </w:trPr>
        <w:tc>
          <w:tcPr>
            <w:tcW w:w="10311" w:type="dxa"/>
            <w:hideMark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объекта капитального строительства в соответствии с разрешением на строительство)</w:t>
            </w:r>
          </w:p>
        </w:tc>
        <w:tc>
          <w:tcPr>
            <w:tcW w:w="140" w:type="dxa"/>
          </w:tcPr>
          <w:p w:rsidR="00AB7D14" w:rsidRDefault="00AB7D14">
            <w:pPr>
              <w:tabs>
                <w:tab w:val="center" w:pos="-2410"/>
              </w:tabs>
              <w:rPr>
                <w:sz w:val="18"/>
                <w:szCs w:val="18"/>
              </w:rPr>
            </w:pPr>
          </w:p>
        </w:tc>
      </w:tr>
    </w:tbl>
    <w:p w:rsidR="00AB7D14" w:rsidRDefault="00AB7D14" w:rsidP="00AB7D14">
      <w:pPr>
        <w:shd w:val="clear" w:color="auto" w:fill="FFFFFF"/>
        <w:tabs>
          <w:tab w:val="center" w:pos="-2410"/>
        </w:tabs>
        <w:rPr>
          <w:sz w:val="2"/>
          <w:szCs w:val="2"/>
        </w:rPr>
      </w:pPr>
    </w:p>
    <w:tbl>
      <w:tblPr>
        <w:tblW w:w="10440" w:type="dxa"/>
        <w:tblInd w:w="-4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941"/>
        <w:gridCol w:w="7423"/>
        <w:gridCol w:w="76"/>
      </w:tblGrid>
      <w:tr w:rsidR="00AB7D14" w:rsidTr="00AB7D14">
        <w:trPr>
          <w:gridAfter w:val="1"/>
          <w:wAfter w:w="75" w:type="dxa"/>
          <w:trHeight w:val="306"/>
        </w:trPr>
        <w:tc>
          <w:tcPr>
            <w:tcW w:w="2942" w:type="dxa"/>
            <w:hideMark/>
          </w:tcPr>
          <w:p w:rsidR="00AB7D14" w:rsidRDefault="00AB7D14">
            <w:pPr>
              <w:tabs>
                <w:tab w:val="center" w:pos="-2410"/>
              </w:tabs>
              <w:jc w:val="both"/>
            </w:pPr>
            <w:r>
              <w:t>расположенного по адресу: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  <w:ind w:right="817"/>
            </w:pPr>
          </w:p>
        </w:tc>
      </w:tr>
      <w:tr w:rsidR="00AB7D14" w:rsidTr="00AB7D14">
        <w:trPr>
          <w:gridAfter w:val="1"/>
          <w:wAfter w:w="75" w:type="dxa"/>
          <w:cantSplit/>
          <w:trHeight w:val="288"/>
        </w:trPr>
        <w:tc>
          <w:tcPr>
            <w:tcW w:w="10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</w:tr>
      <w:tr w:rsidR="00AB7D14" w:rsidTr="00AB7D14">
        <w:trPr>
          <w:gridAfter w:val="1"/>
          <w:wAfter w:w="75" w:type="dxa"/>
          <w:cantSplit/>
          <w:trHeight w:val="216"/>
        </w:trPr>
        <w:tc>
          <w:tcPr>
            <w:tcW w:w="10367" w:type="dxa"/>
            <w:gridSpan w:val="2"/>
            <w:hideMark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(полный адрес построенного, реконструированного</w:t>
            </w:r>
          </w:p>
        </w:tc>
      </w:tr>
      <w:tr w:rsidR="00AB7D14" w:rsidTr="00AB7D14">
        <w:trPr>
          <w:gridAfter w:val="1"/>
          <w:wAfter w:w="75" w:type="dxa"/>
          <w:cantSplit/>
          <w:trHeight w:val="288"/>
        </w:trPr>
        <w:tc>
          <w:tcPr>
            <w:tcW w:w="10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</w:tr>
      <w:tr w:rsidR="00AB7D14" w:rsidTr="00AB7D14">
        <w:trPr>
          <w:trHeight w:val="288"/>
        </w:trPr>
        <w:tc>
          <w:tcPr>
            <w:tcW w:w="10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tabs>
                <w:tab w:val="center" w:pos="-2410"/>
              </w:tabs>
            </w:pPr>
          </w:p>
        </w:tc>
        <w:tc>
          <w:tcPr>
            <w:tcW w:w="75" w:type="dxa"/>
            <w:hideMark/>
          </w:tcPr>
          <w:p w:rsidR="00AB7D14" w:rsidRDefault="00AB7D14">
            <w:pPr>
              <w:tabs>
                <w:tab w:val="center" w:pos="-2410"/>
              </w:tabs>
            </w:pPr>
            <w:r>
              <w:t>.</w:t>
            </w:r>
          </w:p>
        </w:tc>
      </w:tr>
      <w:tr w:rsidR="00AB7D14" w:rsidTr="00AB7D14">
        <w:trPr>
          <w:trHeight w:val="216"/>
        </w:trPr>
        <w:tc>
          <w:tcPr>
            <w:tcW w:w="10367" w:type="dxa"/>
            <w:gridSpan w:val="2"/>
            <w:hideMark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объекта капитального строительства)</w:t>
            </w:r>
          </w:p>
        </w:tc>
        <w:tc>
          <w:tcPr>
            <w:tcW w:w="75" w:type="dxa"/>
          </w:tcPr>
          <w:p w:rsidR="00AB7D14" w:rsidRDefault="00AB7D14">
            <w:pPr>
              <w:tabs>
                <w:tab w:val="center" w:pos="-241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AB7D14" w:rsidRDefault="00AB7D14" w:rsidP="00AB7D14">
      <w:pPr>
        <w:outlineLvl w:val="0"/>
        <w:rPr>
          <w:sz w:val="2"/>
          <w:szCs w:val="2"/>
        </w:rPr>
      </w:pPr>
    </w:p>
    <w:p w:rsidR="00AB7D14" w:rsidRDefault="00AB7D14" w:rsidP="00AB7D14">
      <w:pPr>
        <w:ind w:firstLine="567"/>
      </w:pPr>
      <w:r>
        <w:t>Строительство (реконструкция) осуществлялось на основании  ____________________________</w:t>
      </w:r>
    </w:p>
    <w:p w:rsidR="00AB7D14" w:rsidRDefault="00AB7D14" w:rsidP="00AB7D14">
      <w:pPr>
        <w:ind w:firstLine="7513"/>
        <w:rPr>
          <w:sz w:val="18"/>
          <w:szCs w:val="18"/>
        </w:rPr>
      </w:pPr>
      <w:r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425"/>
        <w:gridCol w:w="283"/>
        <w:gridCol w:w="1560"/>
        <w:gridCol w:w="397"/>
        <w:gridCol w:w="311"/>
        <w:gridCol w:w="624"/>
        <w:gridCol w:w="2495"/>
      </w:tblGrid>
      <w:tr w:rsidR="00AB7D14" w:rsidTr="00AB7D14">
        <w:tc>
          <w:tcPr>
            <w:tcW w:w="454" w:type="dxa"/>
            <w:vAlign w:val="bottom"/>
            <w:hideMark/>
          </w:tcPr>
          <w:p w:rsidR="00AB7D14" w:rsidRDefault="00AB7D14">
            <w:r>
              <w:t>от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AB7D14" w:rsidRDefault="00AB7D14">
            <w: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397" w:type="dxa"/>
            <w:vAlign w:val="bottom"/>
            <w:hideMark/>
          </w:tcPr>
          <w:p w:rsidR="00AB7D14" w:rsidRDefault="00AB7D14">
            <w:pPr>
              <w:jc w:val="right"/>
            </w:pPr>
            <w:r>
              <w:t>20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/>
        </w:tc>
        <w:tc>
          <w:tcPr>
            <w:tcW w:w="624" w:type="dxa"/>
            <w:vAlign w:val="bottom"/>
            <w:hideMark/>
          </w:tcPr>
          <w:p w:rsidR="00AB7D14" w:rsidRDefault="00AB7D14">
            <w:pPr>
              <w:jc w:val="center"/>
            </w:pPr>
            <w:r>
              <w:t>г. №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>
            <w:pPr>
              <w:jc w:val="center"/>
            </w:pPr>
          </w:p>
        </w:tc>
      </w:tr>
    </w:tbl>
    <w:p w:rsidR="00AB7D14" w:rsidRDefault="00AB7D14" w:rsidP="00AB7D14"/>
    <w:p w:rsidR="00AB7D14" w:rsidRDefault="00AB7D14" w:rsidP="00AB7D14">
      <w:pPr>
        <w:ind w:firstLine="567"/>
      </w:pPr>
      <w:r>
        <w:t xml:space="preserve">Право на пользование земельным участком закреплено  __________________________________ </w:t>
      </w:r>
    </w:p>
    <w:p w:rsidR="00AB7D14" w:rsidRDefault="00AB7D14" w:rsidP="00AB7D14">
      <w:pPr>
        <w:ind w:firstLine="7513"/>
        <w:rPr>
          <w:sz w:val="18"/>
          <w:szCs w:val="18"/>
        </w:rPr>
      </w:pPr>
      <w:r>
        <w:rPr>
          <w:sz w:val="18"/>
          <w:szCs w:val="18"/>
        </w:rPr>
        <w:t>(наименование документа)</w:t>
      </w:r>
    </w:p>
    <w:tbl>
      <w:tblPr>
        <w:tblW w:w="984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673"/>
        <w:gridCol w:w="450"/>
        <w:gridCol w:w="420"/>
        <w:gridCol w:w="280"/>
        <w:gridCol w:w="1543"/>
        <w:gridCol w:w="392"/>
        <w:gridCol w:w="307"/>
        <w:gridCol w:w="617"/>
        <w:gridCol w:w="2158"/>
      </w:tblGrid>
      <w:tr w:rsidR="00AB7D14" w:rsidTr="00AB7D14">
        <w:trPr>
          <w:trHeight w:val="303"/>
        </w:trPr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449" w:type="dxa"/>
            <w:vAlign w:val="bottom"/>
            <w:hideMark/>
          </w:tcPr>
          <w:p w:rsidR="00AB7D14" w:rsidRDefault="00AB7D14">
            <w:pPr>
              <w:jc w:val="right"/>
              <w:rPr>
                <w:lang w:val="en-US"/>
              </w:rPr>
            </w:pPr>
            <w:r>
              <w:t>от</w:t>
            </w:r>
            <w:r>
              <w:rPr>
                <w:lang w:val="en-US"/>
              </w:rPr>
              <w:t xml:space="preserve"> 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280" w:type="dxa"/>
            <w:vAlign w:val="bottom"/>
            <w:hideMark/>
          </w:tcPr>
          <w:p w:rsidR="00AB7D14" w:rsidRDefault="00AB7D14">
            <w:r>
              <w:t>"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392" w:type="dxa"/>
            <w:vAlign w:val="bottom"/>
            <w:hideMark/>
          </w:tcPr>
          <w:p w:rsidR="00AB7D14" w:rsidRDefault="00AB7D14">
            <w:pPr>
              <w:jc w:val="right"/>
            </w:pPr>
            <w: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/>
        </w:tc>
        <w:tc>
          <w:tcPr>
            <w:tcW w:w="617" w:type="dxa"/>
            <w:vAlign w:val="bottom"/>
            <w:hideMark/>
          </w:tcPr>
          <w:p w:rsidR="00AB7D14" w:rsidRDefault="00AB7D14">
            <w:pPr>
              <w:jc w:val="center"/>
            </w:pPr>
            <w:r>
              <w:t>г. №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D14" w:rsidRDefault="00AB7D14">
            <w:pPr>
              <w:jc w:val="center"/>
            </w:pPr>
          </w:p>
        </w:tc>
      </w:tr>
    </w:tbl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Приложение: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1.________________________________________________________________________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2.________________________________________________________________________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3.________________________________________________________________________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4.________________________________________________________________________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5.________________________________________________________________________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6._______________________________________________________________________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lastRenderedPageBreak/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 xml:space="preserve">7.________________________________________________________________________ 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8.________________________________________________________________________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 xml:space="preserve">9.________________________________________________________________________ 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 xml:space="preserve">10._______________________________________________________________________ 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11._______________________________________________________________________ 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>12._______________________________________________________________________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>
      <w:pPr>
        <w:shd w:val="clear" w:color="auto" w:fill="FFFFFF"/>
        <w:tabs>
          <w:tab w:val="center" w:pos="-2410"/>
        </w:tabs>
        <w:ind w:firstLine="720"/>
      </w:pPr>
      <w:r>
        <w:t xml:space="preserve">13._______________________________________________________________________ </w:t>
      </w:r>
    </w:p>
    <w:p w:rsidR="00AB7D14" w:rsidRDefault="00AB7D14" w:rsidP="00AB7D14">
      <w:pPr>
        <w:shd w:val="clear" w:color="auto" w:fill="FFFFFF"/>
        <w:tabs>
          <w:tab w:val="center" w:pos="-2410"/>
        </w:tabs>
      </w:pPr>
      <w:r>
        <w:t>_______________________________________________________________________________.</w:t>
      </w:r>
    </w:p>
    <w:p w:rsidR="00AB7D14" w:rsidRDefault="00AB7D14" w:rsidP="00AB7D14"/>
    <w:p w:rsidR="00AB7D14" w:rsidRDefault="00AB7D14" w:rsidP="00AB7D14">
      <w:pPr>
        <w:ind w:firstLine="284"/>
      </w:pPr>
      <w:r>
        <w:t>Результат предоставления муниципальной услуги прошу выдать:</w:t>
      </w:r>
    </w:p>
    <w:tbl>
      <w:tblPr>
        <w:tblW w:w="0" w:type="auto"/>
        <w:tblInd w:w="-176" w:type="dxa"/>
        <w:tblLayout w:type="fixed"/>
        <w:tblLook w:val="04A0"/>
      </w:tblPr>
      <w:tblGrid>
        <w:gridCol w:w="176"/>
        <w:gridCol w:w="80"/>
        <w:gridCol w:w="2013"/>
        <w:gridCol w:w="709"/>
        <w:gridCol w:w="3969"/>
        <w:gridCol w:w="283"/>
        <w:gridCol w:w="142"/>
        <w:gridCol w:w="283"/>
        <w:gridCol w:w="1843"/>
        <w:gridCol w:w="288"/>
        <w:gridCol w:w="137"/>
      </w:tblGrid>
      <w:tr w:rsidR="00AB7D14" w:rsidTr="00AB7D14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D14" w:rsidRDefault="00AB7D14">
            <w:pPr>
              <w:widowControl w:val="0"/>
              <w:jc w:val="both"/>
              <w:outlineLvl w:val="0"/>
            </w:pPr>
          </w:p>
        </w:tc>
      </w:tr>
      <w:tr w:rsidR="00AB7D14" w:rsidTr="00AB7D14">
        <w:trPr>
          <w:gridBefore w:val="1"/>
          <w:wBefore w:w="176" w:type="dxa"/>
          <w:cantSplit/>
        </w:trPr>
        <w:tc>
          <w:tcPr>
            <w:tcW w:w="9747" w:type="dxa"/>
            <w:gridSpan w:val="10"/>
            <w:hideMark/>
          </w:tcPr>
          <w:p w:rsidR="00AB7D14" w:rsidRDefault="00AB7D14">
            <w:pPr>
              <w:widowControl w:val="0"/>
              <w:ind w:firstLine="72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(выдать лично в ОМСУ, в МФЦ; отправить по почте, по электронной почте)</w:t>
            </w:r>
          </w:p>
        </w:tc>
      </w:tr>
      <w:tr w:rsidR="00AB7D14" w:rsidTr="00AB7D14">
        <w:trPr>
          <w:gridBefore w:val="2"/>
          <w:gridAfter w:val="1"/>
          <w:wBefore w:w="256" w:type="dxa"/>
          <w:wAfter w:w="137" w:type="dxa"/>
          <w:trHeight w:val="240"/>
        </w:trPr>
        <w:tc>
          <w:tcPr>
            <w:tcW w:w="2013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both"/>
            </w:pPr>
          </w:p>
          <w:p w:rsidR="00AB7D14" w:rsidRDefault="00AB7D14">
            <w:pPr>
              <w:ind w:firstLine="567"/>
              <w:jc w:val="both"/>
            </w:pPr>
            <w:r>
              <w:t>Застройщик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/>
        </w:tc>
        <w:tc>
          <w:tcPr>
            <w:tcW w:w="708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both"/>
            </w:pP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center"/>
            </w:pPr>
          </w:p>
        </w:tc>
      </w:tr>
      <w:tr w:rsidR="00AB7D14" w:rsidTr="00AB7D14">
        <w:trPr>
          <w:gridBefore w:val="2"/>
          <w:gridAfter w:val="1"/>
          <w:wBefore w:w="256" w:type="dxa"/>
          <w:wAfter w:w="137" w:type="dxa"/>
          <w:trHeight w:val="233"/>
        </w:trPr>
        <w:tc>
          <w:tcPr>
            <w:tcW w:w="2013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both"/>
            </w:pPr>
          </w:p>
        </w:tc>
        <w:tc>
          <w:tcPr>
            <w:tcW w:w="467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7D14" w:rsidRDefault="00AB7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имя, отчество (для граждан); </w:t>
            </w:r>
          </w:p>
        </w:tc>
        <w:tc>
          <w:tcPr>
            <w:tcW w:w="708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both"/>
            </w:pPr>
          </w:p>
        </w:tc>
        <w:tc>
          <w:tcPr>
            <w:tcW w:w="213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7D14" w:rsidRDefault="00AB7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AB7D14" w:rsidTr="00AB7D14">
        <w:trPr>
          <w:gridBefore w:val="2"/>
          <w:gridAfter w:val="1"/>
          <w:wBefore w:w="256" w:type="dxa"/>
          <w:wAfter w:w="137" w:type="dxa"/>
          <w:cantSplit/>
          <w:trHeight w:val="233"/>
        </w:trPr>
        <w:tc>
          <w:tcPr>
            <w:tcW w:w="95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/>
        </w:tc>
      </w:tr>
      <w:tr w:rsidR="00AB7D14" w:rsidTr="00AB7D14">
        <w:trPr>
          <w:gridBefore w:val="2"/>
          <w:gridAfter w:val="1"/>
          <w:wBefore w:w="256" w:type="dxa"/>
          <w:wAfter w:w="137" w:type="dxa"/>
          <w:cantSplit/>
          <w:trHeight w:val="233"/>
        </w:trPr>
        <w:tc>
          <w:tcPr>
            <w:tcW w:w="9530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наименование, фамилия, имя, отчество, должность руководителя, печать (для юридических лиц)</w:t>
            </w:r>
          </w:p>
        </w:tc>
      </w:tr>
      <w:tr w:rsidR="00AB7D14" w:rsidTr="00AB7D14">
        <w:trPr>
          <w:gridBefore w:val="2"/>
          <w:gridAfter w:val="1"/>
          <w:wBefore w:w="256" w:type="dxa"/>
          <w:wAfter w:w="137" w:type="dxa"/>
          <w:cantSplit/>
          <w:trHeight w:val="240"/>
        </w:trPr>
        <w:tc>
          <w:tcPr>
            <w:tcW w:w="6691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pPr>
              <w:jc w:val="right"/>
            </w:pPr>
            <w:r>
              <w:t>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288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r>
              <w:t>г.</w:t>
            </w:r>
          </w:p>
        </w:tc>
      </w:tr>
      <w:tr w:rsidR="00AB7D14" w:rsidTr="00AB7D14">
        <w:trPr>
          <w:gridBefore w:val="2"/>
          <w:gridAfter w:val="1"/>
          <w:wBefore w:w="256" w:type="dxa"/>
          <w:wAfter w:w="137" w:type="dxa"/>
          <w:cantSplit/>
          <w:trHeight w:val="240"/>
        </w:trPr>
        <w:tc>
          <w:tcPr>
            <w:tcW w:w="9530" w:type="dxa"/>
            <w:gridSpan w:val="8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/>
        </w:tc>
      </w:tr>
      <w:tr w:rsidR="00AB7D14" w:rsidTr="00AB7D14">
        <w:trPr>
          <w:gridBefore w:val="2"/>
          <w:gridAfter w:val="1"/>
          <w:wBefore w:w="256" w:type="dxa"/>
          <w:wAfter w:w="137" w:type="dxa"/>
          <w:trHeight w:val="240"/>
        </w:trPr>
        <w:tc>
          <w:tcPr>
            <w:tcW w:w="272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pPr>
              <w:ind w:firstLine="567"/>
              <w:jc w:val="both"/>
            </w:pPr>
            <w:r>
              <w:t>Документы принял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/>
        </w:tc>
        <w:tc>
          <w:tcPr>
            <w:tcW w:w="4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both"/>
            </w:pP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center"/>
            </w:pPr>
          </w:p>
        </w:tc>
      </w:tr>
      <w:tr w:rsidR="00AB7D14" w:rsidTr="00AB7D14">
        <w:trPr>
          <w:gridBefore w:val="2"/>
          <w:gridAfter w:val="1"/>
          <w:wBefore w:w="256" w:type="dxa"/>
          <w:wAfter w:w="137" w:type="dxa"/>
          <w:trHeight w:val="240"/>
        </w:trPr>
        <w:tc>
          <w:tcPr>
            <w:tcW w:w="272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both"/>
            </w:pPr>
          </w:p>
        </w:tc>
        <w:tc>
          <w:tcPr>
            <w:tcW w:w="42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7D14" w:rsidRDefault="00AB7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отчество, должность)</w:t>
            </w:r>
          </w:p>
        </w:tc>
        <w:tc>
          <w:tcPr>
            <w:tcW w:w="4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both"/>
            </w:pPr>
          </w:p>
        </w:tc>
        <w:tc>
          <w:tcPr>
            <w:tcW w:w="213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7D14" w:rsidRDefault="00AB7D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AB7D14" w:rsidTr="00AB7D14">
        <w:trPr>
          <w:gridBefore w:val="2"/>
          <w:gridAfter w:val="1"/>
          <w:wBefore w:w="256" w:type="dxa"/>
          <w:wAfter w:w="137" w:type="dxa"/>
          <w:cantSplit/>
          <w:trHeight w:val="240"/>
        </w:trPr>
        <w:tc>
          <w:tcPr>
            <w:tcW w:w="6691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pPr>
              <w:jc w:val="right"/>
            </w:pPr>
            <w:r>
              <w:t>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B7D14" w:rsidRDefault="00AB7D14">
            <w:pPr>
              <w:jc w:val="center"/>
            </w:pPr>
          </w:p>
        </w:tc>
        <w:tc>
          <w:tcPr>
            <w:tcW w:w="288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AB7D14" w:rsidRDefault="00AB7D14">
            <w:r>
              <w:t>г.</w:t>
            </w:r>
          </w:p>
        </w:tc>
      </w:tr>
    </w:tbl>
    <w:p w:rsidR="00AB7D14" w:rsidRDefault="00AB7D14" w:rsidP="00AB7D14">
      <w:pPr>
        <w:rPr>
          <w:bCs/>
          <w:sz w:val="28"/>
          <w:szCs w:val="28"/>
        </w:rPr>
      </w:pPr>
    </w:p>
    <w:p w:rsidR="00AB7D14" w:rsidRDefault="00AB7D14" w:rsidP="00AB7D14">
      <w:pPr>
        <w:shd w:val="clear" w:color="auto" w:fill="FFFFFF"/>
        <w:tabs>
          <w:tab w:val="center" w:pos="-2410"/>
        </w:tabs>
        <w:jc w:val="both"/>
      </w:pPr>
    </w:p>
    <w:p w:rsidR="00AB7D14" w:rsidRDefault="00AB7D14" w:rsidP="00AB7D14">
      <w:pPr>
        <w:ind w:firstLine="567"/>
        <w:jc w:val="both"/>
        <w:rPr>
          <w:rFonts w:eastAsia="Calibri"/>
          <w:lang w:eastAsia="en-US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rPr>
          <w:rFonts w:eastAsia="Calibri"/>
          <w:sz w:val="28"/>
          <w:szCs w:val="28"/>
        </w:rPr>
      </w:pPr>
    </w:p>
    <w:p w:rsidR="00AB7D14" w:rsidRDefault="00AB7D14" w:rsidP="00AB7D14">
      <w:pPr>
        <w:rPr>
          <w:rFonts w:eastAsia="Calibri"/>
          <w:sz w:val="28"/>
          <w:szCs w:val="28"/>
        </w:rPr>
      </w:pPr>
    </w:p>
    <w:p w:rsidR="00AB7D14" w:rsidRDefault="00AB7D14" w:rsidP="00AB7D14">
      <w:pPr>
        <w:jc w:val="right"/>
        <w:rPr>
          <w:bCs/>
        </w:rPr>
      </w:pPr>
    </w:p>
    <w:p w:rsidR="00AB7D14" w:rsidRDefault="00AB7D14" w:rsidP="00AB7D14">
      <w:pPr>
        <w:jc w:val="right"/>
        <w:rPr>
          <w:bCs/>
        </w:rPr>
      </w:pPr>
    </w:p>
    <w:p w:rsidR="00AB7D14" w:rsidRDefault="00AB7D14" w:rsidP="00AB7D14">
      <w:pPr>
        <w:jc w:val="right"/>
        <w:rPr>
          <w:bCs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jc w:val="right"/>
        <w:rPr>
          <w:bCs/>
          <w:sz w:val="28"/>
          <w:szCs w:val="28"/>
        </w:rPr>
      </w:pPr>
    </w:p>
    <w:p w:rsidR="00AB7D14" w:rsidRDefault="00AB7D14" w:rsidP="00AB7D14">
      <w:pPr>
        <w:rPr>
          <w:bCs/>
          <w:sz w:val="28"/>
          <w:szCs w:val="28"/>
        </w:rPr>
      </w:pPr>
    </w:p>
    <w:p w:rsidR="00D52C33" w:rsidRPr="00115027" w:rsidRDefault="00D52C33" w:rsidP="00D52C3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115027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D52C33" w:rsidRPr="00115027" w:rsidRDefault="00D52C33" w:rsidP="00D52C3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115027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</w:t>
      </w:r>
    </w:p>
    <w:p w:rsidR="00D52C33" w:rsidRDefault="00D52C33" w:rsidP="00D52C33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D52C33" w:rsidRDefault="00D52C33" w:rsidP="00D52C33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___________________________________________</w:t>
      </w:r>
    </w:p>
    <w:p w:rsidR="00D52C33" w:rsidRDefault="00D52C33" w:rsidP="00D52C33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от застройщика _______________________________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(наименование застройщика -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для юридических лиц)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(фамилия, имя, отчество - для физических лиц)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(отчество, должность руководителя -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для юридических лиц)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D52C33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(индекс, адрес, телефон)</w:t>
      </w:r>
    </w:p>
    <w:p w:rsidR="00D52C33" w:rsidRDefault="00D52C33" w:rsidP="00D52C33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52C33" w:rsidRDefault="00D52C33" w:rsidP="00D52C33">
      <w:pPr>
        <w:pStyle w:val="HTML"/>
        <w:jc w:val="center"/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D52C33" w:rsidRDefault="00D52C33" w:rsidP="00D52C33">
      <w:pPr>
        <w:pStyle w:val="HTML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разрешение на ввод </w:t>
      </w:r>
    </w:p>
    <w:p w:rsidR="00D52C33" w:rsidRPr="00115027" w:rsidRDefault="00D52C33" w:rsidP="00D52C33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52C33" w:rsidRPr="00115027" w:rsidRDefault="00D52C33" w:rsidP="00D52C3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Прошу внести изменения в разрешение на ввод объекта в эксплуатациюот ___ __________ г.__________ № __________ по объекту_____________________________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D52C33" w:rsidRDefault="00D52C33" w:rsidP="00D52C33">
      <w:pPr>
        <w:pStyle w:val="HTML"/>
        <w:jc w:val="center"/>
      </w:pPr>
      <w:r>
        <w:rPr>
          <w:rFonts w:ascii="Times New Roman" w:hAnsi="Times New Roman" w:cs="Times New Roman"/>
        </w:rPr>
        <w:t>(наименование и адрес объекта капитального строительства)</w:t>
      </w:r>
    </w:p>
    <w:p w:rsidR="00D52C33" w:rsidRDefault="00D52C33" w:rsidP="00D52C33">
      <w:pPr>
        <w:pStyle w:val="HTML"/>
        <w:jc w:val="center"/>
      </w:pP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________________________________________________________________________</w:t>
      </w:r>
    </w:p>
    <w:p w:rsidR="00D52C33" w:rsidRDefault="00D52C33" w:rsidP="00D52C33">
      <w:pPr>
        <w:pStyle w:val="HTML"/>
        <w:jc w:val="center"/>
      </w:pPr>
      <w:r>
        <w:rPr>
          <w:rFonts w:ascii="Times New Roman" w:hAnsi="Times New Roman" w:cs="Times New Roman"/>
        </w:rPr>
        <w:t>(указать причину: приостановление</w:t>
      </w:r>
      <w:r w:rsidRPr="00115027">
        <w:rPr>
          <w:rFonts w:ascii="Times New Roman" w:hAnsi="Times New Roman" w:cs="Times New Roman"/>
        </w:rPr>
        <w:t xml:space="preserve"> осуществления государственного кадастрового учета и (или) го</w:t>
      </w:r>
      <w:r>
        <w:rPr>
          <w:rFonts w:ascii="Times New Roman" w:hAnsi="Times New Roman" w:cs="Times New Roman"/>
        </w:rPr>
        <w:t>сударственной регистрации прав; отказ</w:t>
      </w:r>
      <w:r w:rsidRPr="00115027">
        <w:rPr>
          <w:rFonts w:ascii="Times New Roman" w:hAnsi="Times New Roman" w:cs="Times New Roman"/>
        </w:rPr>
        <w:t xml:space="preserve"> в осуществлении государственного кадастрового учета и (или) государственной регистрации прав</w:t>
      </w:r>
      <w:r>
        <w:rPr>
          <w:rFonts w:ascii="Times New Roman" w:hAnsi="Times New Roman" w:cs="Times New Roman"/>
        </w:rPr>
        <w:t>)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Приложение:</w:t>
      </w:r>
    </w:p>
    <w:p w:rsidR="00D52C33" w:rsidRDefault="00D52C33" w:rsidP="00D52C3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Технический план объекта капитального строительства.</w:t>
      </w:r>
    </w:p>
    <w:p w:rsidR="00D52C33" w:rsidRDefault="00D52C33" w:rsidP="00D52C3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2.____________________________________________________________________________.</w:t>
      </w:r>
    </w:p>
    <w:p w:rsidR="00D52C33" w:rsidRDefault="00D52C33" w:rsidP="00D52C33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___________________________________________________________________________.</w:t>
      </w:r>
    </w:p>
    <w:p w:rsidR="00D52C33" w:rsidRDefault="00D52C33" w:rsidP="00D52C33">
      <w:pPr>
        <w:pStyle w:val="HTML"/>
        <w:jc w:val="both"/>
      </w:pP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прошу выдать: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52C33" w:rsidRDefault="00D52C33" w:rsidP="00D52C33">
      <w:pPr>
        <w:pStyle w:val="HTML"/>
        <w:jc w:val="center"/>
      </w:pPr>
      <w:r>
        <w:rPr>
          <w:rFonts w:ascii="Times New Roman" w:hAnsi="Times New Roman" w:cs="Times New Roman"/>
        </w:rPr>
        <w:t>(выдать лично в ОМСУ, в МФЦ; отправить по почте, по электронной почте)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Застройщик ___________________________________________    _____________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(фамилия, имя, отчество (для граждан));             (подпись)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52C33" w:rsidRDefault="00D52C33" w:rsidP="00D52C33">
      <w:pPr>
        <w:pStyle w:val="HTML"/>
        <w:jc w:val="center"/>
      </w:pPr>
      <w:r>
        <w:rPr>
          <w:rFonts w:ascii="Times New Roman" w:hAnsi="Times New Roman" w:cs="Times New Roman"/>
          <w:sz w:val="24"/>
          <w:szCs w:val="24"/>
        </w:rPr>
        <w:t>наименование, фамилия, имя, отчество, должность руководителя, печать</w:t>
      </w:r>
    </w:p>
    <w:p w:rsidR="00D52C33" w:rsidRDefault="00D52C33" w:rsidP="00D52C33">
      <w:pPr>
        <w:pStyle w:val="HTML"/>
        <w:jc w:val="center"/>
      </w:pPr>
      <w:r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"___" ___________ г.</w:t>
      </w:r>
    </w:p>
    <w:p w:rsidR="00D52C33" w:rsidRDefault="00D52C33" w:rsidP="00D52C33">
      <w:pPr>
        <w:pStyle w:val="HTML"/>
        <w:jc w:val="both"/>
      </w:pP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Документы принял _____________________________________    _____________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(фамилия, имя, отчество, должность)        (подпись)</w:t>
      </w:r>
    </w:p>
    <w:p w:rsidR="00D52C33" w:rsidRDefault="00D52C33" w:rsidP="00D52C33">
      <w:pPr>
        <w:pStyle w:val="HTML"/>
        <w:jc w:val="both"/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52C33" w:rsidRPr="00C93649" w:rsidRDefault="00D52C33" w:rsidP="00D52C33">
      <w:pPr>
        <w:pStyle w:val="HTM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"___" ___________ г.</w:t>
      </w:r>
    </w:p>
    <w:p w:rsidR="00596368" w:rsidRDefault="00596368" w:rsidP="00596368"/>
    <w:p w:rsidR="00596368" w:rsidRDefault="00596368" w:rsidP="00596368">
      <w:pPr>
        <w:rPr>
          <w:bCs/>
          <w:sz w:val="28"/>
          <w:szCs w:val="28"/>
        </w:rPr>
      </w:pPr>
    </w:p>
    <w:p w:rsidR="00AB7D14" w:rsidRDefault="00596368" w:rsidP="00AB7D1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3</w:t>
      </w:r>
    </w:p>
    <w:p w:rsidR="00AB7D14" w:rsidRDefault="00AB7D14" w:rsidP="00AB7D1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Кому _________________________________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застройщика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(фамилия, имя, отчество - для граждан,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полное наименование организации - для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юридических лиц), его почтовый индекс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 </w:t>
      </w:r>
    </w:p>
    <w:p w:rsidR="00AB7D14" w:rsidRDefault="00AB7D14" w:rsidP="00AB7D1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и адрес, адрес электронной почты)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РАЗРЕШЕНИЕ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                                                                                              № ___________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______________________________________________________________________________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уполномоченного федерального органа исполнительной власти,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органа исполнительной власти субъекта Российской Федерации, или органа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самоуправления, осуществляющих выдачу разрешения на ввод объекта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эксплуатацию, Государственная корпорация по атомной энергии "</w:t>
      </w:r>
      <w:proofErr w:type="spellStart"/>
      <w:r>
        <w:rPr>
          <w:rFonts w:ascii="Times New Roman" w:hAnsi="Times New Roman" w:cs="Times New Roman"/>
        </w:rPr>
        <w:t>Росатом</w:t>
      </w:r>
      <w:proofErr w:type="spellEnd"/>
      <w:r>
        <w:rPr>
          <w:rFonts w:ascii="Times New Roman" w:hAnsi="Times New Roman" w:cs="Times New Roman"/>
        </w:rPr>
        <w:t>")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соответствии   со  </w:t>
      </w:r>
      <w:hyperlink r:id="rId21" w:history="1">
        <w:r>
          <w:rPr>
            <w:rStyle w:val="a6"/>
            <w:rFonts w:ascii="Times New Roman" w:eastAsiaTheme="majorEastAsia" w:hAnsi="Times New Roman" w:cs="Times New Roman"/>
          </w:rPr>
          <w:t>статьей  55</w:t>
        </w:r>
      </w:hyperlink>
      <w:r>
        <w:rPr>
          <w:rFonts w:ascii="Times New Roman" w:hAnsi="Times New Roman" w:cs="Times New Roman"/>
        </w:rPr>
        <w:t xml:space="preserve">  Градостроительного  кодекса  Российской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Федерации  разрешает  ввод в эксплуатацию построенного, реконструированного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объекта капитального строительства; линейного объекта; объекта капитального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строительства,  входящего в состав линейного объекта; завершенного работами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 сохранению  объекта  культурного  наследия,  при  которых затрагивались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конструктивные  и  другие  характеристики надежности и безопасности объекта,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объекта (этапа)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капитального строительства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проектной документацией, кадастровый номер объекта)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 расположенного по адресу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объекта капитального строительства в соответствии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 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государственным адресным реестром с указанием реквизитов</w:t>
      </w:r>
    </w:p>
    <w:p w:rsidR="00AB7D14" w:rsidRDefault="00AB7D14" w:rsidP="00AB7D14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документов о присвоении, об изменении адреса)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земельном участке (земельных участках) с кадастровым номером: ____________________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строительный адрес: ______________________________________________________________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 отношении  объекта  капитального  строительства  выдано  разрешение  на строительство, № _____, дата выдачи __________, орган, выдавший  разрешение на строительство ________. 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Сведения об объекте капитального строительства </w:t>
      </w:r>
    </w:p>
    <w:p w:rsidR="00AB7D14" w:rsidRDefault="00AB7D14" w:rsidP="00AB7D14">
      <w:pPr>
        <w:jc w:val="both"/>
      </w:pPr>
      <w:r>
        <w:t> </w:t>
      </w:r>
    </w:p>
    <w:tbl>
      <w:tblPr>
        <w:tblW w:w="962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5882"/>
        <w:gridCol w:w="1501"/>
        <w:gridCol w:w="989"/>
        <w:gridCol w:w="1248"/>
      </w:tblGrid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bookmarkStart w:id="1" w:name="p280"/>
            <w:bookmarkEnd w:id="1"/>
            <w: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bookmarkStart w:id="2" w:name="p281"/>
            <w:bookmarkEnd w:id="2"/>
            <w:r>
              <w:t>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bookmarkStart w:id="3" w:name="p282"/>
            <w:bookmarkEnd w:id="3"/>
            <w:r>
              <w:t>По проекту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bookmarkStart w:id="4" w:name="p283"/>
            <w:bookmarkEnd w:id="4"/>
            <w:r>
              <w:t>Фактически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1. Общие показатели вводимого в эксплуатацию объекта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Строительный объем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куб.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в том числе надземной части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куб.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Общая площадь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lastRenderedPageBreak/>
              <w:t>Площадь нежилых помещений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Площадь встроенно-пристроенных помещений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 xml:space="preserve">Количество зданий, сооружений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2. Объекты непроизводственного назначения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2.1. Нежилые объекты (объекты здравоохранения, образования, культуры, отдыха, спорта и т.д.)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Количество мест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Количество помещений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Вместимость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Количество этажей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в том числе подземных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D14" w:rsidRDefault="00AB7D14">
            <w:pPr>
              <w:overflowPunct/>
              <w:autoSpaceDE/>
              <w:autoSpaceDN/>
              <w:adjustRightInd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D14" w:rsidRDefault="00AB7D14">
            <w:pPr>
              <w:overflowPunct/>
              <w:autoSpaceDE/>
              <w:autoSpaceDN/>
              <w:adjustRightInd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D14" w:rsidRDefault="00AB7D14">
            <w:pPr>
              <w:overflowPunct/>
              <w:autoSpaceDE/>
              <w:autoSpaceDN/>
              <w:adjustRightInd/>
            </w:pP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Сети и системы инженерно-технического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Лифты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Эскалаторы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Инвалидные подъемники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Инвалидные подъемники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фундаментов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стен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перекрытий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кровли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 xml:space="preserve">Иные показатели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2.2. Объекты жилищного фонда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Количество этажей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в том числе подземных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D14" w:rsidRDefault="00AB7D14">
            <w:pPr>
              <w:overflowPunct/>
              <w:autoSpaceDE/>
              <w:autoSpaceDN/>
              <w:adjustRightInd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D14" w:rsidRDefault="00AB7D14">
            <w:pPr>
              <w:overflowPunct/>
              <w:autoSpaceDE/>
              <w:autoSpaceDN/>
              <w:adjustRightInd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D14" w:rsidRDefault="00AB7D14">
            <w:pPr>
              <w:overflowPunct/>
              <w:autoSpaceDE/>
              <w:autoSpaceDN/>
              <w:adjustRightInd/>
            </w:pP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Количество секций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секций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Количество квартир/общая площадь, всего</w:t>
            </w:r>
          </w:p>
          <w:p w:rsidR="00AB7D14" w:rsidRDefault="00AB7D14">
            <w: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шт./кв.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1-комнатные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шт./кв.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2-комнатные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шт./кв.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3-комнатные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шт./кв.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4-комнатные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шт./кв.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более чем 4-комнатные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шт./кв.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кв. 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Сети и системы инженерно-технического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Лифты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Эскалаторы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Инвалидные подъемники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фундаментов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стен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перекрытий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кровли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 xml:space="preserve">Иные показатели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3. Объекты производственного назначения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Тип объекта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lastRenderedPageBreak/>
              <w:t>Мощность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Производительность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Сети и системы инженерно-технического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Лифты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Эскалаторы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Инвалидные подъемники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шт.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фундаментов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стен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перекрытий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кровли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 xml:space="preserve">Иные показатели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4. Линейные объекты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Категория (класс)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Протяженность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Тип (КЛ, ВЛ, КВЛ), уровень напряжения линий электропередачи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 xml:space="preserve">Иные показатели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  <w:r>
              <w:t xml:space="preserve"> 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Удельный расход тепловой энергии на 1 кв. м площади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pPr>
              <w:jc w:val="center"/>
            </w:pPr>
            <w:r>
              <w:t>кВт * ч/м2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Материалы утепления наружных ограждающих конструкций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  <w:tr w:rsidR="00AB7D14" w:rsidTr="00AB7D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Заполнение световых проемов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7D14" w:rsidRDefault="00AB7D14">
            <w:r>
              <w:t> </w:t>
            </w:r>
          </w:p>
        </w:tc>
      </w:tr>
    </w:tbl>
    <w:p w:rsidR="00AB7D14" w:rsidRDefault="00AB7D14" w:rsidP="00AB7D14">
      <w:pPr>
        <w:jc w:val="both"/>
      </w:pPr>
      <w:r>
        <w:t> 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Разрешение   на   ввод   объекта  в  эксплуатацию  недействительно  без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технического плана ______________________________________________________________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 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    ___________          ________________________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(должность уполномоченного                      (подпись)                (расшифровка подписи)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сотрудника органа, осуществляющего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выдачу разрешения на ввод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объекта в эксплуатацию)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AB7D14" w:rsidRDefault="00AB7D14" w:rsidP="00AB7D14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М.П.</w:t>
      </w:r>
    </w:p>
    <w:p w:rsidR="00AB7D14" w:rsidRDefault="00AB7D14" w:rsidP="00AB7D14">
      <w:pPr>
        <w:jc w:val="right"/>
        <w:rPr>
          <w:bCs/>
          <w:sz w:val="28"/>
          <w:szCs w:val="28"/>
        </w:rPr>
      </w:pPr>
      <w:r>
        <w:t> </w:t>
      </w:r>
      <w:r w:rsidR="00596368">
        <w:rPr>
          <w:bCs/>
          <w:sz w:val="28"/>
          <w:szCs w:val="28"/>
        </w:rPr>
        <w:t>Приложение № 4</w:t>
      </w:r>
    </w:p>
    <w:p w:rsidR="00AB7D14" w:rsidRDefault="00AB7D14" w:rsidP="00AB7D14">
      <w:pPr>
        <w:jc w:val="right"/>
        <w:rPr>
          <w:rFonts w:ascii="Verdana" w:hAnsi="Verdana"/>
          <w:sz w:val="21"/>
          <w:szCs w:val="21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AB7D14" w:rsidRDefault="00AB7D14" w:rsidP="00AB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</w:p>
    <w:p w:rsidR="00AB7D14" w:rsidRDefault="00AB7D14" w:rsidP="00AB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AB7D14" w:rsidRDefault="00AB7D14" w:rsidP="00AB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ПОСЛЕДОВАТЕЛЬНОСТИ АДМИНИСТРАТИВНЫХ ПРОЦЕДУР</w:t>
      </w:r>
    </w:p>
    <w:p w:rsidR="00AB7D14" w:rsidRDefault="00AB7D14" w:rsidP="00AB7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</w:t>
      </w: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922F10" w:rsidP="00AB7D14">
      <w:pPr>
        <w:ind w:firstLine="567"/>
        <w:rPr>
          <w:sz w:val="28"/>
          <w:szCs w:val="28"/>
        </w:rPr>
      </w:pPr>
      <w:r w:rsidRPr="00922F10">
        <w:rPr>
          <w:noProof/>
        </w:rPr>
        <w:pict>
          <v:shape id="Text Box 3" o:spid="_x0000_s1027" type="#_x0000_t202" style="position:absolute;left:0;text-align:left;margin-left:112.35pt;margin-top:86.65pt;width:261pt;height:87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">
            <v:textbox>
              <w:txbxContent>
                <w:p w:rsidR="00101CD5" w:rsidRDefault="00101CD5" w:rsidP="00AB7D1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Осуществление запроса документов, которые должны быть представлены в Учреждение в порядке межведомственного электронного взаимодействия</w:t>
                  </w:r>
                </w:p>
              </w:txbxContent>
            </v:textbox>
          </v:shape>
        </w:pict>
      </w:r>
      <w:r w:rsidRPr="00922F10">
        <w:rPr>
          <w:noProof/>
        </w:rPr>
        <w:pict>
          <v:shape id="Text Box 6" o:spid="_x0000_s1028" type="#_x0000_t202" style="position:absolute;left:0;text-align:left;margin-left:-1.7pt;margin-top:328.95pt;width:459pt;height:4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">
            <v:textbox>
              <w:txbxContent>
                <w:p w:rsidR="00101CD5" w:rsidRDefault="00101CD5" w:rsidP="00AB7D14">
                  <w:pPr>
                    <w:jc w:val="center"/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Выдача (направление) Документа, являющегося результатом предоставления муниципальной услуги</w:t>
                  </w:r>
                </w:p>
              </w:txbxContent>
            </v:textbox>
          </v:shape>
        </w:pict>
      </w:r>
      <w:r w:rsidRPr="00922F1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36" type="#_x0000_t32" style="position:absolute;left:0;text-align:left;margin-left:157.95pt;margin-top:179.75pt;width:29.25pt;height:22.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">
            <v:stroke endarrow="block"/>
          </v:shape>
        </w:pict>
      </w:r>
      <w:r w:rsidRPr="00922F10">
        <w:rPr>
          <w:noProof/>
        </w:rPr>
        <w:pict>
          <v:shape id="AutoShape 8" o:spid="_x0000_s1035" type="#_x0000_t32" style="position:absolute;left:0;text-align:left;margin-left:311.7pt;margin-top:179.75pt;width:47.4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">
            <v:stroke endarrow="block"/>
          </v:shape>
        </w:pict>
      </w:r>
      <w:r w:rsidRPr="00922F10">
        <w:rPr>
          <w:noProof/>
        </w:rPr>
        <w:pict>
          <v:shape id="Text Box 9" o:spid="_x0000_s1029" type="#_x0000_t202" style="position:absolute;left:0;text-align:left;margin-left:311.7pt;margin-top:206.15pt;width:170.25pt;height:9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">
            <v:textbox>
              <w:txbxContent>
                <w:p w:rsidR="00101CD5" w:rsidRDefault="00101CD5" w:rsidP="00AB7D1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Подготовка и направление Заявителю мотивированного отказа в предоставлении муниципальной услуги</w:t>
                  </w:r>
                </w:p>
              </w:txbxContent>
            </v:textbox>
          </v:shape>
        </w:pict>
      </w:r>
      <w:r w:rsidRPr="00922F10">
        <w:rPr>
          <w:noProof/>
        </w:rPr>
        <w:pict>
          <v:shape id="Text Box 10" o:spid="_x0000_s1030" type="#_x0000_t202" style="position:absolute;left:0;text-align:left;margin-left:-34.65pt;margin-top:206.15pt;width:335.85pt;height:6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">
            <v:textbox>
              <w:txbxContent>
                <w:p w:rsidR="00101CD5" w:rsidRDefault="00101CD5" w:rsidP="00AB7D14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Рассмотрение заявления и предоставленных документов, принятие решения о выдаче разрешения на ввод объекта в эксплуатацию</w:t>
                  </w:r>
                </w:p>
              </w:txbxContent>
            </v:textbox>
          </v:shape>
        </w:pict>
      </w:r>
      <w:r w:rsidRPr="00922F10">
        <w:rPr>
          <w:noProof/>
        </w:rPr>
        <w:pict>
          <v:shape id="AutoShape 11" o:spid="_x0000_s1034" type="#_x0000_t32" style="position:absolute;left:0;text-align:left;margin-left:124.25pt;margin-top:271.75pt;width:0;height:5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">
            <v:stroke endarrow="block"/>
          </v:shape>
        </w:pict>
      </w:r>
      <w:r w:rsidRPr="00922F10">
        <w:rPr>
          <w:noProof/>
        </w:rPr>
        <w:pict>
          <v:shape id="AutoShape 12" o:spid="_x0000_s1033" type="#_x0000_t32" style="position:absolute;left:0;text-align:left;margin-left:392.15pt;margin-top:298.3pt;width:0;height:3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Q33MgIAAF0EAAAOAAAAZHJzL2Uyb0RvYy54bWysVMGO2jAQvVfqP1i+QwgbK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">
            <v:stroke endarrow="block"/>
          </v:shape>
        </w:pict>
      </w:r>
      <w:r w:rsidRPr="00922F10">
        <w:rPr>
          <w:noProof/>
        </w:rPr>
        <w:pict>
          <v:shape id="Text Box 4" o:spid="_x0000_s1031" type="#_x0000_t202" style="position:absolute;left:0;text-align:left;margin-left:13.2pt;margin-top:0;width:450pt;height:3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">
            <v:textbox>
              <w:txbxContent>
                <w:p w:rsidR="00101CD5" w:rsidRDefault="00101CD5" w:rsidP="00AB7D14">
                  <w:r>
                    <w:rPr>
                      <w:sz w:val="28"/>
                      <w:szCs w:val="28"/>
                    </w:rPr>
                    <w:t xml:space="preserve">Приём 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и регистрация </w:t>
                  </w:r>
                  <w:hyperlink r:id="rId22" w:anchor="Par239" w:history="1">
                    <w:r>
                      <w:rPr>
                        <w:rStyle w:val="a6"/>
                        <w:color w:val="000000"/>
                      </w:rPr>
                      <w:t>заявления</w:t>
                    </w:r>
                  </w:hyperlink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с приложенными к нему документами</w:t>
                  </w:r>
                </w:p>
              </w:txbxContent>
            </v:textbox>
          </v:shape>
        </w:pict>
      </w:r>
      <w:r w:rsidRPr="00922F10">
        <w:rPr>
          <w:noProof/>
        </w:rPr>
        <w:pict>
          <v:shape id="AutoShape 5" o:spid="_x0000_s1032" type="#_x0000_t32" style="position:absolute;left:0;text-align:left;margin-left:242.3pt;margin-top:33.85pt;width:0;height:4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">
            <v:stroke endarrow="block"/>
          </v:shape>
        </w:pict>
      </w: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B7D14" w:rsidRDefault="00AB7D14" w:rsidP="00AB7D14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AB7D14" w:rsidRDefault="00AB7D14" w:rsidP="00AB7D14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AB7D14" w:rsidRDefault="00AB7D14" w:rsidP="00AB7D14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AB7D14" w:rsidRDefault="00AB7D14" w:rsidP="00AB7D14">
      <w:pPr>
        <w:tabs>
          <w:tab w:val="left" w:pos="9781"/>
        </w:tabs>
        <w:ind w:firstLine="567"/>
        <w:jc w:val="both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ind w:firstLine="567"/>
        <w:rPr>
          <w:sz w:val="28"/>
          <w:szCs w:val="28"/>
        </w:rPr>
      </w:pPr>
    </w:p>
    <w:p w:rsidR="00AB7D14" w:rsidRDefault="00AB7D14" w:rsidP="00AB7D14">
      <w:pPr>
        <w:jc w:val="both"/>
      </w:pPr>
    </w:p>
    <w:p w:rsidR="00AB7D14" w:rsidRDefault="00AB7D14" w:rsidP="00AB7D14"/>
    <w:p w:rsidR="00AB7D14" w:rsidRDefault="00AB7D14" w:rsidP="00AB7D14"/>
    <w:p w:rsidR="00E46D9E" w:rsidRDefault="00E46D9E"/>
    <w:sectPr w:rsidR="00E46D9E" w:rsidSect="002C767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D14"/>
    <w:rsid w:val="000002C2"/>
    <w:rsid w:val="000608F8"/>
    <w:rsid w:val="00101CD5"/>
    <w:rsid w:val="001024F1"/>
    <w:rsid w:val="00115EE7"/>
    <w:rsid w:val="00133D01"/>
    <w:rsid w:val="00142DAD"/>
    <w:rsid w:val="001674A4"/>
    <w:rsid w:val="00185EB8"/>
    <w:rsid w:val="00254A9D"/>
    <w:rsid w:val="002C767B"/>
    <w:rsid w:val="002F5247"/>
    <w:rsid w:val="00337C92"/>
    <w:rsid w:val="003450C5"/>
    <w:rsid w:val="00347831"/>
    <w:rsid w:val="00360F0B"/>
    <w:rsid w:val="003B7806"/>
    <w:rsid w:val="003D634E"/>
    <w:rsid w:val="003F1855"/>
    <w:rsid w:val="00425693"/>
    <w:rsid w:val="004277FF"/>
    <w:rsid w:val="0045325F"/>
    <w:rsid w:val="004714B9"/>
    <w:rsid w:val="004E6DAD"/>
    <w:rsid w:val="005167BC"/>
    <w:rsid w:val="00531B46"/>
    <w:rsid w:val="0056011F"/>
    <w:rsid w:val="00596368"/>
    <w:rsid w:val="005A2CD9"/>
    <w:rsid w:val="005E3BCB"/>
    <w:rsid w:val="006007BC"/>
    <w:rsid w:val="00627F82"/>
    <w:rsid w:val="0063203E"/>
    <w:rsid w:val="00637FD0"/>
    <w:rsid w:val="00666A8D"/>
    <w:rsid w:val="00697E4E"/>
    <w:rsid w:val="006A4991"/>
    <w:rsid w:val="006C1BCD"/>
    <w:rsid w:val="007F1DF1"/>
    <w:rsid w:val="0081354D"/>
    <w:rsid w:val="00901F2C"/>
    <w:rsid w:val="00922F10"/>
    <w:rsid w:val="00924B28"/>
    <w:rsid w:val="00936ADF"/>
    <w:rsid w:val="009850CC"/>
    <w:rsid w:val="009A00F7"/>
    <w:rsid w:val="009A35E0"/>
    <w:rsid w:val="00A22D4E"/>
    <w:rsid w:val="00A32DED"/>
    <w:rsid w:val="00A66FBB"/>
    <w:rsid w:val="00AB7D14"/>
    <w:rsid w:val="00AF0DA8"/>
    <w:rsid w:val="00B602B7"/>
    <w:rsid w:val="00B84133"/>
    <w:rsid w:val="00B86A83"/>
    <w:rsid w:val="00BC6368"/>
    <w:rsid w:val="00C05734"/>
    <w:rsid w:val="00C23CCB"/>
    <w:rsid w:val="00C37BF9"/>
    <w:rsid w:val="00C55C96"/>
    <w:rsid w:val="00CB3CD6"/>
    <w:rsid w:val="00CC03CC"/>
    <w:rsid w:val="00CD440F"/>
    <w:rsid w:val="00D52C33"/>
    <w:rsid w:val="00D840D9"/>
    <w:rsid w:val="00DE7802"/>
    <w:rsid w:val="00E251BD"/>
    <w:rsid w:val="00E44134"/>
    <w:rsid w:val="00E46D9E"/>
    <w:rsid w:val="00EA0C2A"/>
    <w:rsid w:val="00EB0366"/>
    <w:rsid w:val="00EC667A"/>
    <w:rsid w:val="00EE1EDF"/>
    <w:rsid w:val="00F85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6" type="connector" idref="#AutoShape 7"/>
        <o:r id="V:Rule7" type="connector" idref="#AutoShape 11"/>
        <o:r id="V:Rule8" type="connector" idref="#AutoShape 12"/>
        <o:r id="V:Rule9" type="connector" idref="#AutoShape 5"/>
        <o:r id="V:Rule10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D14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AB7D1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B7D14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AB7D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B7D14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AB7D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7D1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B7D1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AB7D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B7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b">
    <w:name w:val="Пункт_пост"/>
    <w:basedOn w:val="a"/>
    <w:rsid w:val="00AB7D14"/>
    <w:pPr>
      <w:overflowPunct/>
      <w:autoSpaceDE/>
      <w:autoSpaceDN/>
      <w:adjustRightInd/>
      <w:spacing w:before="120"/>
      <w:ind w:firstLine="720"/>
      <w:jc w:val="both"/>
    </w:pPr>
    <w:rPr>
      <w:rFonts w:ascii="Calibri" w:eastAsia="Calibri" w:hAnsi="Calibri"/>
      <w:sz w:val="26"/>
      <w:szCs w:val="20"/>
    </w:rPr>
  </w:style>
  <w:style w:type="paragraph" w:customStyle="1" w:styleId="ConsPlusTitle">
    <w:name w:val="ConsPlusTitle"/>
    <w:rsid w:val="00AB7D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B7D14"/>
    <w:pPr>
      <w:suppressAutoHyphens/>
      <w:autoSpaceDN w:val="0"/>
      <w:spacing w:after="200" w:line="276" w:lineRule="auto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paragraph" w:customStyle="1" w:styleId="Footnote">
    <w:name w:val="Footnote"/>
    <w:basedOn w:val="Standard"/>
    <w:rsid w:val="00AB7D14"/>
  </w:style>
  <w:style w:type="character" w:styleId="ac">
    <w:name w:val="footnote reference"/>
    <w:basedOn w:val="a0"/>
    <w:uiPriority w:val="99"/>
    <w:semiHidden/>
    <w:unhideWhenUsed/>
    <w:rsid w:val="00AB7D14"/>
    <w:rPr>
      <w:vertAlign w:val="superscript"/>
    </w:rPr>
  </w:style>
  <w:style w:type="character" w:customStyle="1" w:styleId="apple-converted-space">
    <w:name w:val="apple-converted-space"/>
    <w:basedOn w:val="a0"/>
    <w:rsid w:val="00AB7D14"/>
  </w:style>
  <w:style w:type="character" w:customStyle="1" w:styleId="blk">
    <w:name w:val="blk"/>
    <w:basedOn w:val="a0"/>
    <w:rsid w:val="00AB7D14"/>
  </w:style>
  <w:style w:type="character" w:customStyle="1" w:styleId="Footnoteanchor">
    <w:name w:val="Footnote anchor"/>
    <w:rsid w:val="00AB7D14"/>
    <w:rPr>
      <w:position w:val="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D14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AB7D1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B7D14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AB7D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B7D14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AB7D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7D1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B7D1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AB7D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B7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b">
    <w:name w:val="Пункт_пост"/>
    <w:basedOn w:val="a"/>
    <w:rsid w:val="00AB7D14"/>
    <w:pPr>
      <w:overflowPunct/>
      <w:autoSpaceDE/>
      <w:autoSpaceDN/>
      <w:adjustRightInd/>
      <w:spacing w:before="120"/>
      <w:ind w:firstLine="720"/>
      <w:jc w:val="both"/>
    </w:pPr>
    <w:rPr>
      <w:rFonts w:ascii="Calibri" w:eastAsia="Calibri" w:hAnsi="Calibri"/>
      <w:sz w:val="26"/>
      <w:szCs w:val="20"/>
    </w:rPr>
  </w:style>
  <w:style w:type="paragraph" w:customStyle="1" w:styleId="ConsPlusTitle">
    <w:name w:val="ConsPlusTitle"/>
    <w:rsid w:val="00AB7D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B7D14"/>
    <w:pPr>
      <w:suppressAutoHyphens/>
      <w:autoSpaceDN w:val="0"/>
      <w:spacing w:after="200" w:line="276" w:lineRule="auto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paragraph" w:customStyle="1" w:styleId="Footnote">
    <w:name w:val="Footnote"/>
    <w:basedOn w:val="Standard"/>
    <w:rsid w:val="00AB7D14"/>
  </w:style>
  <w:style w:type="character" w:styleId="ac">
    <w:name w:val="footnote reference"/>
    <w:basedOn w:val="a0"/>
    <w:uiPriority w:val="99"/>
    <w:semiHidden/>
    <w:unhideWhenUsed/>
    <w:rsid w:val="00AB7D14"/>
    <w:rPr>
      <w:vertAlign w:val="superscript"/>
    </w:rPr>
  </w:style>
  <w:style w:type="character" w:customStyle="1" w:styleId="apple-converted-space">
    <w:name w:val="apple-converted-space"/>
    <w:basedOn w:val="a0"/>
    <w:rsid w:val="00AB7D14"/>
  </w:style>
  <w:style w:type="character" w:customStyle="1" w:styleId="blk">
    <w:name w:val="blk"/>
    <w:basedOn w:val="a0"/>
    <w:rsid w:val="00AB7D14"/>
  </w:style>
  <w:style w:type="character" w:customStyle="1" w:styleId="Footnoteanchor">
    <w:name w:val="Footnote anchor"/>
    <w:rsid w:val="00AB7D14"/>
    <w:rPr>
      <w:position w:val="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.kolchadm.ru" TargetMode="External"/><Relationship Id="rId13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8" Type="http://schemas.openxmlformats.org/officeDocument/2006/relationships/hyperlink" Target="http://www.raion.kolchadm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nd=02BD8DD50A11704578184874854FD754&amp;req=doc&amp;base=LAW&amp;n=342030&amp;dst=100880&amp;fld=134&amp;REFFIELD=134&amp;REFDST=1000000148&amp;REFDOC=177972&amp;REFBASE=LAW&amp;stat=refcode%3D16876%3Bdstident%3D100880%3Bindex%3D248&amp;date=06.02.2020" TargetMode="External"/><Relationship Id="rId7" Type="http://schemas.openxmlformats.org/officeDocument/2006/relationships/hyperlink" Target="http://www.raion.kolchadm.ru" TargetMode="External"/><Relationship Id="rId12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7" Type="http://schemas.openxmlformats.org/officeDocument/2006/relationships/hyperlink" Target="https://login.consultant.ru/link/?req=doc&amp;base=ROS&amp;n=461022&amp;dst=100014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02BD8DD50A11704578184874854FD754&amp;req=doc&amp;base=LAW&amp;n=330270&amp;REFFIELD=134&amp;REFDST=1622&amp;REFDOC=342030&amp;REFBASE=LAW&amp;stat=refcode%3D16876%3Bindex%3D4047&amp;date=06.02.2020" TargetMode="External"/><Relationship Id="rId20" Type="http://schemas.openxmlformats.org/officeDocument/2006/relationships/hyperlink" Target="consultantplus://offline/ref=94EEEB5B2E8F9EF1D48F93C7EFE9905DAB8BD956991D67FD0B6BE9E8EF4788EBC1449AF1B0FFBD532D8C519089204E6C9BC2F61AA3s5gD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413E432B6CC0B2D233E719FDA258284E4E4C0E6BD586FCEC1854C8D9D7BDABAE86C1E2074E791BE7CDG9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02BD8DD50A11704578184874854FD754&amp;req=doc&amp;base=LAW&amp;n=329358&amp;REFFIELD=134&amp;REFDST=1114&amp;REFDOC=342030&amp;REFBASE=LAW&amp;stat=refcode%3D16876%3Bindex%3D4045&amp;date=06.02.2020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13E432B6CC0B2D233E719FDA258284E4E4C0E6BD586FCEC1854C8D9D7BDABAE86C1E202C4GDK" TargetMode="External"/><Relationship Id="rId19" Type="http://schemas.openxmlformats.org/officeDocument/2006/relationships/hyperlink" Target="http://www.raion.kolch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ion.kolchadm.ru" TargetMode="External"/><Relationship Id="rId14" Type="http://schemas.openxmlformats.org/officeDocument/2006/relationships/hyperlink" Target="http://www.raion.kolchadm.ru" TargetMode="External"/><Relationship Id="rId22" Type="http://schemas.openxmlformats.org/officeDocument/2006/relationships/hyperlink" Target="http://www.sergiev-posad.net/documents/nocorruption/detail/400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62F67-690F-4EC8-8B7F-1C51294A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32</Pages>
  <Words>11374</Words>
  <Characters>64834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38</cp:revision>
  <cp:lastPrinted>2025-12-27T10:27:00Z</cp:lastPrinted>
  <dcterms:created xsi:type="dcterms:W3CDTF">2025-12-18T12:42:00Z</dcterms:created>
  <dcterms:modified xsi:type="dcterms:W3CDTF">2025-12-27T10:39:00Z</dcterms:modified>
</cp:coreProperties>
</file>